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D5" w:rsidRPr="00A24D33" w:rsidRDefault="000942D5" w:rsidP="000942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942D5" w:rsidRPr="00A24D33" w:rsidRDefault="000942D5" w:rsidP="000942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hAnsi="Times New Roman" w:cs="Times New Roman"/>
          <w:sz w:val="28"/>
          <w:szCs w:val="28"/>
        </w:rPr>
        <w:t>Болчаровская средняя общеобразовательная школа</w:t>
      </w:r>
    </w:p>
    <w:p w:rsidR="000942D5" w:rsidRPr="00A24D33" w:rsidRDefault="000942D5" w:rsidP="000942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42D5" w:rsidRPr="00A24D33" w:rsidRDefault="000942D5" w:rsidP="000942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0942D5" w:rsidRPr="00A24D33" w:rsidTr="0065533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942D5" w:rsidRPr="00A24D33" w:rsidRDefault="000942D5" w:rsidP="006553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42D5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школы: 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Т.М.Филимонова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    2022</w:t>
            </w: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42D5" w:rsidRPr="00A24D33" w:rsidRDefault="000942D5" w:rsidP="00655332">
            <w:pPr>
              <w:contextualSpacing/>
              <w:rPr>
                <w:sz w:val="28"/>
                <w:szCs w:val="28"/>
              </w:rPr>
            </w:pPr>
          </w:p>
        </w:tc>
      </w:tr>
    </w:tbl>
    <w:p w:rsidR="000942D5" w:rsidRPr="00A24D33" w:rsidRDefault="000942D5" w:rsidP="00094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D33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0942D5" w:rsidRPr="00A24D33" w:rsidRDefault="000942D5" w:rsidP="0009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942D5" w:rsidRPr="00A24D33" w:rsidRDefault="000942D5" w:rsidP="0009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A24D33">
        <w:rPr>
          <w:rFonts w:ascii="Times New Roman" w:hAnsi="Times New Roman" w:cs="Times New Roman"/>
          <w:sz w:val="48"/>
          <w:szCs w:val="48"/>
        </w:rPr>
        <w:t>по  русскому языку</w:t>
      </w:r>
    </w:p>
    <w:p w:rsidR="000942D5" w:rsidRPr="00A24D33" w:rsidRDefault="000942D5" w:rsidP="0009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Pr="00A24D33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0942D5" w:rsidRPr="00A24D33" w:rsidRDefault="000942D5" w:rsidP="000942D5">
      <w:pPr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hAnsi="Times New Roman" w:cs="Times New Roman"/>
          <w:sz w:val="28"/>
          <w:szCs w:val="28"/>
        </w:rPr>
        <w:t xml:space="preserve">Авторы учебника: </w:t>
      </w:r>
    </w:p>
    <w:p w:rsidR="000942D5" w:rsidRDefault="000942D5" w:rsidP="000942D5">
      <w:pPr>
        <w:pStyle w:val="a3"/>
        <w:rPr>
          <w:szCs w:val="24"/>
        </w:rPr>
      </w:pPr>
      <w:r>
        <w:rPr>
          <w:rStyle w:val="c3"/>
          <w:u w:val="single"/>
        </w:rPr>
        <w:t>Учебник</w:t>
      </w:r>
      <w:r w:rsidRPr="00A24D33">
        <w:rPr>
          <w:rStyle w:val="c3"/>
          <w:u w:val="single"/>
        </w:rPr>
        <w:t>:</w:t>
      </w:r>
      <w:r>
        <w:rPr>
          <w:rStyle w:val="c3"/>
          <w:u w:val="single"/>
        </w:rPr>
        <w:t xml:space="preserve"> </w:t>
      </w:r>
      <w:r>
        <w:rPr>
          <w:szCs w:val="24"/>
        </w:rPr>
        <w:t>Э.В. Якубовская, Я.В Коршунова «Русский язык». 2 класс. Учебник для общеобразовательных организаций, реализующих адаптированные основные общеобразовательные программы в 2 частях. М.: «Просвещение», 2022</w:t>
      </w: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Pr="00A24D33" w:rsidRDefault="000942D5" w:rsidP="000942D5">
      <w:pPr>
        <w:pStyle w:val="c20"/>
        <w:spacing w:before="0" w:beforeAutospacing="0" w:after="0" w:afterAutospacing="0"/>
        <w:rPr>
          <w:b/>
          <w:u w:val="single"/>
        </w:rPr>
      </w:pPr>
    </w:p>
    <w:p w:rsidR="000942D5" w:rsidRDefault="000942D5" w:rsidP="000942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Учитель 3 класса</w:t>
      </w:r>
    </w:p>
    <w:p w:rsidR="000942D5" w:rsidRDefault="000942D5" w:rsidP="000942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Кухаренко Е.В.</w:t>
      </w:r>
    </w:p>
    <w:p w:rsidR="000942D5" w:rsidRPr="00392827" w:rsidRDefault="000942D5" w:rsidP="000942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Pr="00A24D33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0942D5" w:rsidRDefault="000942D5" w:rsidP="000942D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г.</w:t>
      </w:r>
    </w:p>
    <w:p w:rsidR="000942D5" w:rsidRPr="00A24D33" w:rsidRDefault="000942D5" w:rsidP="000942D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2022 - 2023</w:t>
      </w:r>
      <w:r w:rsidRPr="00A24D33">
        <w:rPr>
          <w:rFonts w:ascii="Times New Roman" w:hAnsi="Times New Roman" w:cs="Times New Roman"/>
          <w:sz w:val="24"/>
        </w:rPr>
        <w:t xml:space="preserve"> уч. год</w:t>
      </w:r>
    </w:p>
    <w:p w:rsidR="000942D5" w:rsidRPr="00A24D33" w:rsidRDefault="000942D5" w:rsidP="000942D5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942D5" w:rsidRPr="00A24D33" w:rsidTr="00655332">
        <w:tc>
          <w:tcPr>
            <w:tcW w:w="4785" w:type="dxa"/>
          </w:tcPr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На экспертной комиссии в составе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Фирсова Е.Н.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Ганиева Н.А.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Кухаренко Е.В.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 членов комиссии: </w:t>
            </w: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1. ________________________________</w:t>
            </w: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2. ________________________________</w:t>
            </w:r>
          </w:p>
          <w:p w:rsidR="000942D5" w:rsidRPr="00D1441A" w:rsidRDefault="000942D5" w:rsidP="0065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1A">
              <w:rPr>
                <w:rFonts w:ascii="Times New Roman" w:hAnsi="Times New Roman" w:cs="Times New Roman"/>
                <w:sz w:val="24"/>
                <w:szCs w:val="24"/>
              </w:rPr>
              <w:t>3. _______________________________</w:t>
            </w:r>
          </w:p>
          <w:p w:rsidR="000942D5" w:rsidRPr="00D1441A" w:rsidRDefault="000942D5" w:rsidP="0065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F18" w:rsidRDefault="00516F18">
      <w:pPr>
        <w:sectPr w:rsidR="00516F18" w:rsidSect="00516F18">
          <w:pgSz w:w="11906" w:h="16838"/>
          <w:pgMar w:top="958" w:right="675" w:bottom="1134" w:left="851" w:header="0" w:footer="0" w:gutter="0"/>
          <w:cols w:space="720"/>
          <w:formProt w:val="0"/>
          <w:docGrid w:linePitch="360" w:charSpace="-2049"/>
        </w:sectPr>
      </w:pPr>
    </w:p>
    <w:p w:rsidR="000942D5" w:rsidRDefault="000942D5"/>
    <w:p w:rsidR="000942D5" w:rsidRDefault="000942D5"/>
    <w:p w:rsidR="000942D5" w:rsidRPr="000942D5" w:rsidRDefault="000942D5">
      <w:pPr>
        <w:rPr>
          <w:rFonts w:ascii="Times New Roman" w:hAnsi="Times New Roman" w:cs="Times New Roman"/>
          <w:b/>
          <w:sz w:val="28"/>
          <w:szCs w:val="28"/>
        </w:rPr>
      </w:pPr>
      <w:r w:rsidRPr="000942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42D5" w:rsidRDefault="000942D5" w:rsidP="000942D5">
      <w:pPr>
        <w:pStyle w:val="Default"/>
        <w:rPr>
          <w:sz w:val="28"/>
          <w:szCs w:val="28"/>
        </w:rPr>
      </w:pPr>
      <w:proofErr w:type="gramStart"/>
      <w:r w:rsidRPr="00C35B9D">
        <w:rPr>
          <w:sz w:val="28"/>
          <w:szCs w:val="28"/>
        </w:rPr>
        <w:t>Рабочая програм</w:t>
      </w:r>
      <w:r>
        <w:rPr>
          <w:sz w:val="28"/>
          <w:szCs w:val="28"/>
        </w:rPr>
        <w:t>ма по учебному предмету «Русский язык</w:t>
      </w:r>
      <w:r w:rsidRPr="00C35B9D">
        <w:rPr>
          <w:sz w:val="28"/>
          <w:szCs w:val="28"/>
        </w:rPr>
        <w:t>» составлена д</w:t>
      </w:r>
      <w:r>
        <w:rPr>
          <w:sz w:val="28"/>
          <w:szCs w:val="28"/>
        </w:rPr>
        <w:t>ля учащегося с ОВЗ</w:t>
      </w:r>
      <w:r w:rsidRPr="0007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легкой умственной отсталостью (интеллектуальными нарушениями (вариант 2) </w:t>
      </w:r>
      <w:r w:rsidRPr="00C35B9D">
        <w:rPr>
          <w:sz w:val="28"/>
          <w:szCs w:val="28"/>
        </w:rPr>
        <w:t xml:space="preserve"> и будет реализована в условиях надомного обучения.</w:t>
      </w:r>
      <w:proofErr w:type="gramEnd"/>
    </w:p>
    <w:p w:rsidR="000942D5" w:rsidRDefault="000942D5" w:rsidP="000942D5">
      <w:pPr>
        <w:pStyle w:val="Default"/>
        <w:rPr>
          <w:sz w:val="28"/>
          <w:szCs w:val="28"/>
        </w:rPr>
      </w:pPr>
      <w:r w:rsidRPr="00C35B9D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 учитывает психофизические особенности развития учащегося 3-го класса, уровень его знаний и умений и предусматривает обязательный личностно-ориентированный и дифференцированный подход,  исходя из его возможностей.</w:t>
      </w:r>
    </w:p>
    <w:p w:rsidR="000942D5" w:rsidRPr="000942D5" w:rsidRDefault="000942D5" w:rsidP="000942D5">
      <w:pPr>
        <w:spacing w:after="292" w:line="27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основании:  </w:t>
      </w:r>
    </w:p>
    <w:p w:rsidR="000942D5" w:rsidRPr="000942D5" w:rsidRDefault="000942D5" w:rsidP="000942D5">
      <w:pPr>
        <w:numPr>
          <w:ilvl w:val="0"/>
          <w:numId w:val="3"/>
        </w:numPr>
        <w:spacing w:after="12" w:line="27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</w:t>
      </w:r>
    </w:p>
    <w:p w:rsidR="000942D5" w:rsidRPr="000942D5" w:rsidRDefault="000942D5" w:rsidP="000942D5">
      <w:pPr>
        <w:numPr>
          <w:ilvl w:val="0"/>
          <w:numId w:val="3"/>
        </w:numPr>
        <w:spacing w:after="10" w:line="27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МКОУ Болчаровская СОШ</w:t>
      </w:r>
    </w:p>
    <w:p w:rsidR="000942D5" w:rsidRPr="000942D5" w:rsidRDefault="000942D5" w:rsidP="000942D5">
      <w:pPr>
        <w:numPr>
          <w:ilvl w:val="0"/>
          <w:numId w:val="3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0942D5" w:rsidRPr="000942D5" w:rsidRDefault="000942D5" w:rsidP="000942D5">
      <w:pPr>
        <w:numPr>
          <w:ilvl w:val="0"/>
          <w:numId w:val="3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 xml:space="preserve">Учебного плана на 2022 – 2023 учебный год МКОУ Болчаровская СОШ. </w:t>
      </w:r>
    </w:p>
    <w:p w:rsidR="000942D5" w:rsidRPr="000942D5" w:rsidRDefault="000942D5" w:rsidP="000942D5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УМК: </w:t>
      </w:r>
    </w:p>
    <w:p w:rsidR="000942D5" w:rsidRPr="000942D5" w:rsidRDefault="000942D5" w:rsidP="000942D5">
      <w:pPr>
        <w:spacing w:after="47" w:line="27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color w:val="000000"/>
          <w:sz w:val="28"/>
          <w:szCs w:val="28"/>
        </w:rPr>
        <w:t xml:space="preserve">1.Программа для специальных (коррекционных) образовательных учреждений VIII вида 5-9 классов под редакцией В. В. Воронковой, М.: </w:t>
      </w:r>
      <w:proofErr w:type="spellStart"/>
      <w:r w:rsidRPr="000942D5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0942D5">
        <w:rPr>
          <w:rFonts w:ascii="Times New Roman" w:hAnsi="Times New Roman" w:cs="Times New Roman"/>
          <w:color w:val="000000"/>
          <w:sz w:val="28"/>
          <w:szCs w:val="28"/>
        </w:rPr>
        <w:t xml:space="preserve">, 2012 г., </w:t>
      </w:r>
    </w:p>
    <w:p w:rsidR="000942D5" w:rsidRPr="000942D5" w:rsidRDefault="000942D5" w:rsidP="000942D5">
      <w:pPr>
        <w:spacing w:after="47" w:line="27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color w:val="000000"/>
          <w:sz w:val="28"/>
          <w:szCs w:val="28"/>
        </w:rPr>
        <w:t xml:space="preserve">2.Методические рекомендации. 1-4 классы </w:t>
      </w:r>
    </w:p>
    <w:p w:rsidR="000942D5" w:rsidRPr="000942D5" w:rsidRDefault="000942D5" w:rsidP="000942D5">
      <w:pPr>
        <w:rPr>
          <w:rFonts w:ascii="Times New Roman" w:hAnsi="Times New Roman" w:cs="Times New Roman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>3.Учебник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0942D5">
        <w:rPr>
          <w:rFonts w:ascii="Times New Roman" w:hAnsi="Times New Roman" w:cs="Times New Roman"/>
          <w:sz w:val="28"/>
          <w:szCs w:val="28"/>
        </w:rPr>
        <w:t>. 2 класс». В 2-х частях</w:t>
      </w:r>
      <w:r>
        <w:rPr>
          <w:rFonts w:ascii="Times New Roman" w:hAnsi="Times New Roman" w:cs="Times New Roman"/>
          <w:sz w:val="28"/>
          <w:szCs w:val="28"/>
        </w:rPr>
        <w:t xml:space="preserve"> /Э.В. Якубовская</w:t>
      </w:r>
      <w:r w:rsidRPr="00094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Я.В. Коршунова. </w:t>
      </w:r>
      <w:r w:rsidRPr="000942D5">
        <w:rPr>
          <w:rFonts w:ascii="Times New Roman" w:hAnsi="Times New Roman" w:cs="Times New Roman"/>
          <w:sz w:val="28"/>
          <w:szCs w:val="28"/>
        </w:rPr>
        <w:t xml:space="preserve"> Учебник для             общеобразовательных организаций, реализующих адаптированные основные общеобразовательные программы. М.: «Просвещение», 2022.</w:t>
      </w:r>
    </w:p>
    <w:p w:rsidR="000942D5" w:rsidRPr="000942D5" w:rsidRDefault="000942D5" w:rsidP="000942D5">
      <w:pPr>
        <w:spacing w:after="47" w:line="27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color w:val="000000"/>
          <w:sz w:val="28"/>
          <w:szCs w:val="28"/>
        </w:rPr>
        <w:t>4. Рабочая тетрадь. В 2-х частях (автор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Э.В. Якубовская).</w:t>
      </w:r>
    </w:p>
    <w:p w:rsidR="000942D5" w:rsidRPr="000942D5" w:rsidRDefault="000942D5" w:rsidP="000942D5">
      <w:pPr>
        <w:rPr>
          <w:rFonts w:ascii="Times New Roman" w:hAnsi="Times New Roman" w:cs="Times New Roman"/>
        </w:rPr>
      </w:pPr>
    </w:p>
    <w:p w:rsidR="000942D5" w:rsidRPr="000942D5" w:rsidRDefault="000942D5" w:rsidP="000942D5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предмета в учебном плане </w:t>
      </w:r>
    </w:p>
    <w:p w:rsidR="000942D5" w:rsidRPr="000942D5" w:rsidRDefault="000942D5" w:rsidP="000942D5">
      <w:pPr>
        <w:spacing w:after="13" w:line="268" w:lineRule="auto"/>
        <w:ind w:right="2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рассчитана на 102 часа, 3 часа в неделю </w:t>
      </w:r>
    </w:p>
    <w:p w:rsidR="000942D5" w:rsidRPr="000942D5" w:rsidRDefault="000942D5" w:rsidP="000942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2D5">
        <w:rPr>
          <w:rFonts w:ascii="Times New Roman" w:hAnsi="Times New Roman" w:cs="Times New Roman"/>
          <w:color w:val="000000"/>
          <w:sz w:val="28"/>
          <w:szCs w:val="28"/>
        </w:rPr>
        <w:t>Срок реализации данной программы- 1 год.</w:t>
      </w:r>
    </w:p>
    <w:p w:rsidR="000942D5" w:rsidRPr="000942D5" w:rsidRDefault="000942D5" w:rsidP="000942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42D5" w:rsidRPr="000942D5" w:rsidRDefault="000942D5" w:rsidP="000942D5">
      <w:pPr>
        <w:rPr>
          <w:rFonts w:ascii="Times New Roman" w:hAnsi="Times New Roman" w:cs="Times New Roman"/>
          <w:sz w:val="28"/>
          <w:szCs w:val="28"/>
        </w:rPr>
      </w:pPr>
      <w:r w:rsidRPr="000942D5">
        <w:rPr>
          <w:rFonts w:ascii="Times New Roman" w:hAnsi="Times New Roman" w:cs="Times New Roman"/>
          <w:sz w:val="28"/>
          <w:szCs w:val="28"/>
        </w:rPr>
        <w:t>Количество часов по  четвертям</w:t>
      </w:r>
    </w:p>
    <w:p w:rsidR="000942D5" w:rsidRPr="000942D5" w:rsidRDefault="000942D5" w:rsidP="000942D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20"/>
        <w:gridCol w:w="2020"/>
        <w:gridCol w:w="2020"/>
      </w:tblGrid>
      <w:tr w:rsidR="000942D5" w:rsidRPr="000942D5" w:rsidTr="00655332">
        <w:trPr>
          <w:trHeight w:val="5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</w:tr>
      <w:tr w:rsidR="000942D5" w:rsidRPr="000942D5" w:rsidTr="00655332">
        <w:trPr>
          <w:trHeight w:val="5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5" w:rsidRPr="000942D5" w:rsidRDefault="000942D5" w:rsidP="00655332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2D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0942D5" w:rsidRPr="000942D5" w:rsidRDefault="000942D5" w:rsidP="000942D5">
      <w:pPr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942D5" w:rsidRDefault="000942D5" w:rsidP="000942D5">
      <w:pPr>
        <w:pStyle w:val="a3"/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Основной 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целью</w:t>
      </w:r>
      <w:r>
        <w:rPr>
          <w:rFonts w:eastAsia="Times New Roman" w:cs="Times New Roman"/>
          <w:color w:val="000000"/>
          <w:szCs w:val="24"/>
          <w:lang w:eastAsia="ru-RU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Задачи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> обучения русскому языку: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научить обучающихся правильно и осмысленно читать доступный их пониманию текст;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выработать элементарные навыки грамотного письма;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повысить уровень общего и речевого развития обучающихся;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научить последовательно и правильно излагать свои мысли в устной и письменной форме;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формировать нравственные качества.</w:t>
      </w:r>
    </w:p>
    <w:p w:rsidR="000942D5" w:rsidRDefault="000942D5" w:rsidP="000942D5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0942D5" w:rsidRDefault="000942D5" w:rsidP="000942D5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>Общая характеристика учебного предмета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  <w:u w:val="single"/>
        </w:rPr>
        <w:t>Формирование элементарных навыков письма.</w:t>
      </w:r>
      <w:r>
        <w:rPr>
          <w:szCs w:val="24"/>
        </w:rPr>
        <w:t xml:space="preserve">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</w:t>
      </w:r>
      <w:proofErr w:type="spellStart"/>
      <w:r>
        <w:rPr>
          <w:szCs w:val="24"/>
        </w:rPr>
        <w:t>доски.Усвоение</w:t>
      </w:r>
      <w:proofErr w:type="spellEnd"/>
      <w:r>
        <w:rPr>
          <w:szCs w:val="24"/>
        </w:rPr>
        <w:t xml:space="preserve"> начертания рукописных заглавных и строчных </w:t>
      </w:r>
      <w:proofErr w:type="spellStart"/>
      <w:r>
        <w:rPr>
          <w:szCs w:val="24"/>
        </w:rPr>
        <w:t>букв.Письмо</w:t>
      </w:r>
      <w:proofErr w:type="spellEnd"/>
      <w:r>
        <w:rPr>
          <w:szCs w:val="24"/>
        </w:rPr>
        <w:t xml:space="preserve">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</w:t>
      </w:r>
      <w:proofErr w:type="spellStart"/>
      <w:r>
        <w:rPr>
          <w:szCs w:val="24"/>
        </w:rPr>
        <w:t>послепредварительного</w:t>
      </w:r>
      <w:proofErr w:type="spellEnd"/>
      <w:r>
        <w:rPr>
          <w:szCs w:val="24"/>
        </w:rPr>
        <w:t xml:space="preserve">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>
        <w:rPr>
          <w:szCs w:val="24"/>
        </w:rPr>
        <w:t>ча</w:t>
      </w:r>
      <w:proofErr w:type="spellEnd"/>
      <w:r>
        <w:rPr>
          <w:szCs w:val="24"/>
        </w:rPr>
        <w:t>—</w:t>
      </w:r>
      <w:proofErr w:type="spellStart"/>
      <w:r>
        <w:rPr>
          <w:szCs w:val="24"/>
        </w:rPr>
        <w:t>ща</w:t>
      </w:r>
      <w:proofErr w:type="spellEnd"/>
      <w:r>
        <w:rPr>
          <w:szCs w:val="24"/>
        </w:rPr>
        <w:t>, чу—</w:t>
      </w:r>
      <w:proofErr w:type="spellStart"/>
      <w:r>
        <w:rPr>
          <w:szCs w:val="24"/>
        </w:rPr>
        <w:t>щу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жи</w:t>
      </w:r>
      <w:proofErr w:type="spellEnd"/>
      <w:r>
        <w:rPr>
          <w:szCs w:val="24"/>
        </w:rPr>
        <w:t>—</w:t>
      </w:r>
      <w:proofErr w:type="spellStart"/>
      <w:r>
        <w:rPr>
          <w:szCs w:val="24"/>
        </w:rPr>
        <w:t>ши</w:t>
      </w:r>
      <w:proofErr w:type="spellEnd"/>
      <w:r>
        <w:rPr>
          <w:szCs w:val="24"/>
        </w:rPr>
        <w:t>).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  <w:u w:val="single"/>
        </w:rPr>
        <w:t>Подготовка к усвоению первоначальных навыков письма.</w:t>
      </w:r>
      <w:r>
        <w:rPr>
          <w:szCs w:val="24"/>
        </w:rPr>
        <w:t xml:space="preserve">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lastRenderedPageBreak/>
        <w:t>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>Формы, методы, приемы, технологии.</w:t>
      </w: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 xml:space="preserve">Методы обучения: </w:t>
      </w:r>
      <w:r>
        <w:rPr>
          <w:szCs w:val="24"/>
        </w:rPr>
        <w:t>словесные (постановка познавательной задачи, поиск способа решения познавательной задачи, формулирование выводов); практически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>работа с учебником, с тетрадью, со словарями); репродуктивные; исследовательские; проблемные; частично – поисковые; наглядные.</w:t>
      </w: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 xml:space="preserve">Приемы: </w:t>
      </w:r>
      <w:r>
        <w:rPr>
          <w:szCs w:val="24"/>
        </w:rPr>
        <w:t>организационны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 xml:space="preserve">беседа, ответы с места и у доски, работа с демонстрационным и раздаточным материалом, наблюдение), технические (работа с таблицами, работа по карточками), логические (сравнение, обобщение, классификация, применение правила на практике в условиях разной степени сложности). </w:t>
      </w: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>Технологии:</w:t>
      </w:r>
      <w:r>
        <w:rPr>
          <w:szCs w:val="24"/>
        </w:rPr>
        <w:t xml:space="preserve"> применение дидактических игр, личностно – ориентированное обучение, проектные технологии, информационно – коммуникативные технологии. </w:t>
      </w: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 xml:space="preserve">Формы проверки знаний, умений и навыков учащихся: </w:t>
      </w:r>
      <w:r>
        <w:rPr>
          <w:szCs w:val="24"/>
        </w:rPr>
        <w:t>регулярная проверка текущих письменных классных и домашних работ обучающихся; тестирование; выборочные, словарные диктанты; контрольная работа.</w:t>
      </w: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>Способы проверки результатов:</w:t>
      </w:r>
      <w:r>
        <w:rPr>
          <w:szCs w:val="24"/>
        </w:rPr>
        <w:t xml:space="preserve"> контроль, самоконтроль, анализ.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>Формы занятий.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◦ Урок с разнообразными видами деятельности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◦ Урок путешествие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◦ Урок обобщения знаний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Урок проверки знаний</w:t>
      </w:r>
    </w:p>
    <w:p w:rsidR="000942D5" w:rsidRDefault="000942D5" w:rsidP="000942D5">
      <w:pPr>
        <w:pStyle w:val="a3"/>
        <w:rPr>
          <w:b/>
          <w:bCs/>
        </w:rPr>
      </w:pPr>
    </w:p>
    <w:p w:rsidR="000942D5" w:rsidRDefault="000942D5" w:rsidP="000942D5">
      <w:pPr>
        <w:pStyle w:val="a3"/>
        <w:rPr>
          <w:szCs w:val="24"/>
        </w:rPr>
      </w:pPr>
      <w:r>
        <w:rPr>
          <w:b/>
          <w:bCs/>
          <w:szCs w:val="24"/>
        </w:rPr>
        <w:t>Формирование  базовых учебных действий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  <w:u w:val="single"/>
        </w:rPr>
        <w:t>Личностные учебные действия</w:t>
      </w:r>
      <w:r>
        <w:rPr>
          <w:szCs w:val="24"/>
        </w:rPr>
        <w:t>. 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целостный, социально-ориентированный взгляд на мир в единстве с его природной и социальной частями;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  <w:u w:val="single"/>
        </w:rPr>
        <w:t>Коммуникативные учебные действия.</w:t>
      </w:r>
      <w:r>
        <w:rPr>
          <w:szCs w:val="24"/>
        </w:rPr>
        <w:t xml:space="preserve"> Коммуникативные учебные действия включают следующие умения: вступать в контакт и работать в коллективе (учитель−ученик, ученик–ученик, ученик–класс, учитель−класс);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</w:t>
      </w:r>
      <w:proofErr w:type="spellStart"/>
      <w:r>
        <w:rPr>
          <w:szCs w:val="24"/>
        </w:rPr>
        <w:t>разныхвидах</w:t>
      </w:r>
      <w:proofErr w:type="spellEnd"/>
      <w:r>
        <w:rPr>
          <w:szCs w:val="24"/>
        </w:rPr>
        <w:t xml:space="preserve"> деятельности и быту;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  <w:u w:val="single"/>
        </w:rPr>
        <w:t>Регулятивные учебные действия.</w:t>
      </w:r>
      <w:r>
        <w:rPr>
          <w:szCs w:val="24"/>
        </w:rPr>
        <w:t xml:space="preserve"> Регулятивные учебные действия включают следующие умения: адекватно соблюдать ритуалы школьного поведения (поднимать руку, вставать и выходить из-за парты и т. д.); принимать цели и произвольно включаться в деятельность, следовать </w:t>
      </w:r>
      <w:r>
        <w:rPr>
          <w:szCs w:val="24"/>
        </w:rPr>
        <w:lastRenderedPageBreak/>
        <w:t xml:space="preserve">предложенному плану и работать в </w:t>
      </w:r>
      <w:proofErr w:type="spellStart"/>
      <w:r>
        <w:rPr>
          <w:szCs w:val="24"/>
        </w:rPr>
        <w:t>общемтемпе</w:t>
      </w:r>
      <w:proofErr w:type="spellEnd"/>
      <w:r>
        <w:rPr>
          <w:szCs w:val="24"/>
        </w:rPr>
        <w:t xml:space="preserve">;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  <w:r>
        <w:rPr>
          <w:szCs w:val="24"/>
        </w:rPr>
        <w:br/>
        <w:t xml:space="preserve">         </w:t>
      </w:r>
      <w:r>
        <w:rPr>
          <w:szCs w:val="24"/>
          <w:u w:val="single"/>
        </w:rPr>
        <w:t xml:space="preserve">Познавательные учебные действия. </w:t>
      </w:r>
      <w:r>
        <w:rPr>
          <w:szCs w:val="24"/>
        </w:rPr>
        <w:t xml:space="preserve">К познавательным учебным действиям относятся следующие умения: выделять некоторые существенные, общие и отличительные свойства хорошо знакомых предметов; устанавливать </w:t>
      </w:r>
      <w:proofErr w:type="spellStart"/>
      <w:r>
        <w:rPr>
          <w:szCs w:val="24"/>
        </w:rPr>
        <w:t>видо-родовые</w:t>
      </w:r>
      <w:proofErr w:type="spellEnd"/>
      <w:r>
        <w:rPr>
          <w:szCs w:val="24"/>
        </w:rPr>
        <w:t xml:space="preserve"> отношения предметов; делать простейшие обобщения, сравнивать, классифицировать на наглядном материале; пользоваться знаками, символами, </w:t>
      </w:r>
      <w:proofErr w:type="spellStart"/>
      <w:r>
        <w:rPr>
          <w:szCs w:val="24"/>
        </w:rPr>
        <w:t>предметами-заместителями;читать</w:t>
      </w:r>
      <w:proofErr w:type="spellEnd"/>
      <w:r>
        <w:rPr>
          <w:szCs w:val="24"/>
        </w:rPr>
        <w:t xml:space="preserve">; писать; выполнять арифметические действия;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 </w:t>
      </w: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  <w:r>
        <w:rPr>
          <w:b/>
          <w:szCs w:val="24"/>
        </w:rPr>
        <w:t>Планируемые результаты</w:t>
      </w:r>
    </w:p>
    <w:p w:rsidR="000942D5" w:rsidRDefault="000942D5" w:rsidP="000942D5">
      <w:pPr>
        <w:pStyle w:val="a3"/>
        <w:rPr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  <w:t>Личностными результатами изучения предмета «Русский язык» во 2-ом классе являются</w:t>
      </w:r>
    </w:p>
    <w:p w:rsidR="000942D5" w:rsidRDefault="000942D5" w:rsidP="000942D5">
      <w:pPr>
        <w:pStyle w:val="a3"/>
        <w:rPr>
          <w:rFonts w:cs="Times New Roman"/>
          <w:sz w:val="28"/>
        </w:rPr>
      </w:pPr>
      <w:r>
        <w:rPr>
          <w:rFonts w:cs="Times New Roman"/>
          <w:szCs w:val="24"/>
        </w:rPr>
        <w:t>Осознание  себя  как  ученика, заинтересованного  посещением  школы,  обучением, занятиями,  как  члена  семьи, одноклассника, друга;</w:t>
      </w:r>
    </w:p>
    <w:p w:rsidR="000942D5" w:rsidRDefault="000942D5" w:rsidP="000942D5">
      <w:pPr>
        <w:pStyle w:val="a3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942D5" w:rsidRDefault="000942D5" w:rsidP="000942D5">
      <w:pPr>
        <w:pStyle w:val="a3"/>
        <w:rPr>
          <w:rFonts w:cs="Times New Roman"/>
          <w:sz w:val="28"/>
        </w:rPr>
      </w:pPr>
      <w:r>
        <w:rPr>
          <w:rFonts w:eastAsia="NewtonCSanPin-Regular" w:cs="Times New Roman"/>
          <w:szCs w:val="24"/>
        </w:rPr>
        <w:t>Положительное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:rsidR="000942D5" w:rsidRDefault="000942D5" w:rsidP="000942D5">
      <w:pPr>
        <w:pStyle w:val="a3"/>
        <w:rPr>
          <w:rFonts w:cs="Times New Roman"/>
          <w:sz w:val="28"/>
        </w:rPr>
      </w:pPr>
      <w:r>
        <w:rPr>
          <w:rFonts w:eastAsia="NewtonCSanPin-Regular" w:cs="Times New Roman"/>
          <w:szCs w:val="24"/>
        </w:rPr>
        <w:t>Целостный,  социально  ориентированный взгляд  на  мир  в  единстве  его  природной  и  социальной  частей;</w:t>
      </w:r>
    </w:p>
    <w:p w:rsidR="000942D5" w:rsidRDefault="000942D5" w:rsidP="000942D5">
      <w:pPr>
        <w:pStyle w:val="a3"/>
        <w:rPr>
          <w:rFonts w:cs="Times New Roman"/>
          <w:sz w:val="28"/>
        </w:rPr>
      </w:pPr>
      <w:r>
        <w:rPr>
          <w:rFonts w:eastAsia="NewtonCSanPin-Regular" w:cs="Times New Roman"/>
          <w:szCs w:val="24"/>
        </w:rPr>
        <w:t>Понимание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:rsidR="000942D5" w:rsidRPr="008A20B4" w:rsidRDefault="000942D5" w:rsidP="000942D5">
      <w:pPr>
        <w:pStyle w:val="a3"/>
        <w:rPr>
          <w:szCs w:val="24"/>
        </w:rPr>
      </w:pPr>
      <w:r>
        <w:rPr>
          <w:rFonts w:eastAsia="NewtonCSanPin-Regular" w:cs="Times New Roman"/>
          <w:szCs w:val="24"/>
        </w:rPr>
        <w:t>Готовность к безопасному и бережному поведению в природе и обществе.</w:t>
      </w:r>
    </w:p>
    <w:p w:rsidR="000942D5" w:rsidRPr="008A20B4" w:rsidRDefault="000942D5" w:rsidP="000942D5">
      <w:pPr>
        <w:pStyle w:val="a3"/>
        <w:rPr>
          <w:szCs w:val="24"/>
        </w:rPr>
      </w:pPr>
      <w:r>
        <w:rPr>
          <w:rFonts w:eastAsia="NewtonCSanPin-Regular" w:cs="Times New Roman"/>
          <w:b/>
          <w:szCs w:val="24"/>
        </w:rPr>
        <w:t>Предметные результаты</w:t>
      </w:r>
      <w:r>
        <w:rPr>
          <w:rFonts w:cs="Times New Roman"/>
          <w:b/>
          <w:szCs w:val="24"/>
        </w:rPr>
        <w:t xml:space="preserve"> освоения учебного предмета «</w:t>
      </w:r>
      <w:r>
        <w:rPr>
          <w:rFonts w:eastAsia="Times New Roman" w:cs="Times New Roman"/>
          <w:b/>
          <w:szCs w:val="24"/>
          <w:lang w:eastAsia="ru-RU"/>
        </w:rPr>
        <w:t>Русский язык</w:t>
      </w:r>
      <w:r>
        <w:rPr>
          <w:rFonts w:cs="Times New Roman"/>
          <w:b/>
          <w:szCs w:val="24"/>
        </w:rPr>
        <w:t>»  в конце 2 класса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b/>
          <w:bCs/>
          <w:color w:val="008000"/>
        </w:rPr>
        <w:t xml:space="preserve">  </w:t>
      </w:r>
      <w:r>
        <w:rPr>
          <w:rStyle w:val="c3"/>
          <w:color w:val="000000"/>
        </w:rPr>
        <w:t>1-й уровень</w:t>
      </w:r>
    </w:p>
    <w:p w:rsidR="000942D5" w:rsidRDefault="000942D5" w:rsidP="000942D5">
      <w:pPr>
        <w:pStyle w:val="a3"/>
        <w:rPr>
          <w:rStyle w:val="c3"/>
          <w:rFonts w:ascii="Arial" w:hAnsi="Arial" w:cs="Arial"/>
          <w:color w:val="000000"/>
        </w:rPr>
      </w:pPr>
      <w:r>
        <w:rPr>
          <w:rStyle w:val="c3"/>
          <w:color w:val="000000"/>
        </w:rPr>
        <w:t>дифференцировать на слух и в произношении звонкие и глухие, [</w:t>
      </w:r>
      <w:proofErr w:type="gramStart"/>
      <w:r>
        <w:rPr>
          <w:rStyle w:val="c3"/>
          <w:color w:val="000000"/>
        </w:rPr>
        <w:t>р</w:t>
      </w:r>
      <w:proofErr w:type="gramEnd"/>
      <w:r>
        <w:rPr>
          <w:rStyle w:val="c3"/>
          <w:color w:val="000000"/>
        </w:rPr>
        <w:t>] - [л]. свистящие и шипящие, твёрдые и мягкие согласные; правильно обозначать их соответствующими буквами на письме (в сильной позиции);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определять значение слов, соотнося их с картинками;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делить слова на слоги;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группировать слова-названия предметов и названия действий;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приводить в качестве примеров слова этих категорий: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списывать по слогам с рукописного и печатного текстов;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грамотно писать по памяти словарные слова;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писать под диктовку слова и предложения из слов, написание которых не    расходится с произношением (8-10 слов)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2-й уровень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различать сходные по начертанию буквы;</w:t>
      </w:r>
    </w:p>
    <w:p w:rsidR="000942D5" w:rsidRDefault="000942D5" w:rsidP="000942D5">
      <w:pPr>
        <w:pStyle w:val="a3"/>
      </w:pPr>
      <w:r>
        <w:rPr>
          <w:rStyle w:val="c3"/>
          <w:color w:val="000000"/>
        </w:rPr>
        <w:t>называть предметы на картинках и подбирать к ним названия действий; 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составлять предложение по действию или по картинке с помощью учителя;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Style w:val="c3"/>
          <w:color w:val="000000"/>
        </w:rPr>
        <w:t>списывать по  слогам слова с рукописного и печатного текстов;</w:t>
      </w:r>
      <w:proofErr w:type="gramEnd"/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составлять буквенную схему слои типа шар, суп, Мила;</w:t>
      </w:r>
    </w:p>
    <w:p w:rsidR="000942D5" w:rsidRDefault="000942D5" w:rsidP="000942D5">
      <w:pPr>
        <w:pStyle w:val="a3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lastRenderedPageBreak/>
        <w:t>делить слова на слоги;</w:t>
      </w:r>
    </w:p>
    <w:p w:rsidR="000942D5" w:rsidRDefault="000942D5" w:rsidP="000942D5">
      <w:pPr>
        <w:pStyle w:val="a3"/>
        <w:rPr>
          <w:rStyle w:val="c3"/>
          <w:color w:val="000000"/>
          <w:sz w:val="28"/>
        </w:rPr>
      </w:pPr>
      <w:r>
        <w:rPr>
          <w:rStyle w:val="c3"/>
          <w:color w:val="000000"/>
        </w:rPr>
        <w:t>• писать под диктовку буквы, слоги и слова (из 3—4 букв), написание которых не         расходится с произношением (6 слов).</w:t>
      </w:r>
    </w:p>
    <w:p w:rsidR="000942D5" w:rsidRDefault="000942D5" w:rsidP="000942D5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>Содержание учебного предмета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 xml:space="preserve">Повторение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схемы, количество слов в схеме и в записанном предложении.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Распространение предложений с помощью картинок: </w:t>
      </w:r>
      <w:r>
        <w:rPr>
          <w:i/>
          <w:szCs w:val="24"/>
        </w:rPr>
        <w:t xml:space="preserve">Вова рисует </w:t>
      </w:r>
      <w:r>
        <w:rPr>
          <w:szCs w:val="24"/>
        </w:rPr>
        <w:t xml:space="preserve">(заяц). </w:t>
      </w:r>
      <w:r>
        <w:rPr>
          <w:i/>
          <w:szCs w:val="24"/>
        </w:rPr>
        <w:t xml:space="preserve">Стёпа стучит </w:t>
      </w:r>
      <w:r>
        <w:rPr>
          <w:szCs w:val="24"/>
        </w:rPr>
        <w:t>(молоток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и др. Обозначение в схеме предлога короткой чертой (особым значком). Наблюдение за отдельным написанием «маленького» слова в схеме и на доске. Запись по образцу предложений из 4 слов, включая предлог. </w:t>
      </w:r>
    </w:p>
    <w:p w:rsidR="000942D5" w:rsidRDefault="000942D5" w:rsidP="000942D5">
      <w:pPr>
        <w:pStyle w:val="a3"/>
        <w:rPr>
          <w:szCs w:val="24"/>
        </w:rPr>
      </w:pPr>
      <w:proofErr w:type="gramStart"/>
      <w:r>
        <w:rPr>
          <w:szCs w:val="24"/>
        </w:rPr>
        <w:t>Называние предметов различных родовых групп: игрушки, учебные вещи, фрукты, овощи,, школьная мебель и др. Различение реального предмета (предмет — на столе, в шкафу, в ранце) и слова, называющего этот предмет (слово произносим, обозначаем в схеме, записываем в тетради).</w:t>
      </w:r>
      <w:proofErr w:type="gramEnd"/>
      <w:r>
        <w:rPr>
          <w:szCs w:val="24"/>
        </w:rPr>
        <w:t xml:space="preserve"> Составление предложений с данным словом. Фиксация предложения в схеме и в тетради. 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 xml:space="preserve">Звуки и буквы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Звуки гласные и согласные, их различение по наличию или отсутствию преграды. Гласные и согласные буквы. Условные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Составление предложения с заданным словом.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Сравнение слов, отличающихся одним звуком, количеством звуков, их расположением. Наблюдение за звуковой и буквенной структурой слова. Наглядное объяснения значения слова.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Ударение в двусложных словах. Знак ударения. Выделение ударного гласного по образцу и самостоятельно.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Слог. Деление слов на слоги. Четкое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Слова со звуками и транскрипцией</w:t>
      </w:r>
      <w:proofErr w:type="gramStart"/>
      <w:r>
        <w:rPr>
          <w:szCs w:val="24"/>
        </w:rPr>
        <w:t xml:space="preserve"> 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</w:t>
      </w:r>
      <w:proofErr w:type="spellEnd"/>
      <w:r>
        <w:rPr>
          <w:szCs w:val="24"/>
        </w:rPr>
        <w:t xml:space="preserve"> Й. Различение их значений. Деление данных слов на слоги. Составление схемы слов. Включение слов в предложение.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Слова со звуками Р и Л. Дифференциация их на слух и в произношении. Различение значений слов. Звукобуквенный анализ слов с четким </w:t>
      </w:r>
      <w:proofErr w:type="spellStart"/>
      <w:r>
        <w:rPr>
          <w:szCs w:val="24"/>
        </w:rPr>
        <w:t>звуко</w:t>
      </w:r>
      <w:proofErr w:type="spellEnd"/>
      <w:r>
        <w:rPr>
          <w:szCs w:val="24"/>
        </w:rPr>
        <w:t xml:space="preserve"> - слоговым проговариванием.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Звонкие и глухие согласные. Их различение. Обозначение в словах звонких и глухих согласных звуков соответствующими буквами. Дифференциация слов на слух и в произношении. Различение значений слов.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Условные обозначения звонких и глухих согласных звуков. Звукобуквенный анализ слов. Четкое </w:t>
      </w:r>
      <w:proofErr w:type="spellStart"/>
      <w:r>
        <w:rPr>
          <w:szCs w:val="24"/>
        </w:rPr>
        <w:t>звуко</w:t>
      </w:r>
      <w:proofErr w:type="spellEnd"/>
      <w:r>
        <w:rPr>
          <w:szCs w:val="24"/>
        </w:rPr>
        <w:t xml:space="preserve"> - слоговое проговаривание. Составление схемы. Запись слов.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Согласные свистящие и шипящие. Дифференциация их на слух и в произношении. Обозначение их буквами. Звукобуквенный анализ слов. Различение значений слов.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Буквы Е, Ё, </w:t>
      </w:r>
      <w:proofErr w:type="gramStart"/>
      <w:r>
        <w:rPr>
          <w:szCs w:val="24"/>
        </w:rPr>
        <w:t>Ю</w:t>
      </w:r>
      <w:proofErr w:type="gramEnd"/>
      <w:r>
        <w:rPr>
          <w:szCs w:val="24"/>
        </w:rPr>
        <w:t xml:space="preserve">, Я в начале слова или слога. Буквенная схема слов. Запоминание написания слов с данными буквами.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Согласные твердые и мягкие, различение их на слух и в произношении. Определений значений слов. Обозначение на письме мягкости согласных буквами И, Е, Ё, Ю, Я, твердости – буквами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, О, У, Ы.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Буква Ь для обозначения мягкости согласных на конце слова. Дифференциация слов с твердыми и мягкими согласными звуками на конце. 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 xml:space="preserve">Слово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lastRenderedPageBreak/>
        <w:t xml:space="preserve">Предмет и его название. Их различение. Называние предметов, отвечающих на вопрос что? Выделение частей предметов и их названий. Постановка вопроса что? к слову и предмету. Угадывание предмета по названиям его частей. Различение сходных по назначению и по форме предметов. Их точное называние.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Обозначение обобщающим словом группы видовых предметов. Вопрос что? к группе предметов и к их обобщающему названию.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Называние предметов, отвечающих на вопрос кто? Различение слова и предмета.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Группировка предметов и их названий, отвечающих на вопрос кто?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Называние одного предмета и нескольких одинаковых предметов, отвечающих на вопросы кто? что? Подбор слов для обозначения большого и маленького предмета.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Большая буква в именах и фамилиях людей, кличках животных.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Действие и его название. Различение действия и его названия. Называние действий предметов по вопросам что делает? Что делают?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Подбор и группировка слов, обозначающих действия по их назначению.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Согласование слов, обозначающих действия с названиями предметов. Упражнения в составлении сочетаний слов по вопросам кто что делает? И кто что делают? Различение названий предметов и названий действий по вопросам.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Предлог как отдельное слово: в, из, на, у, с. Роль предлога в обозначении пространственного обозначения предметов.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Упражнения в использовании предлогов для соответствующего обозначения предметов в пространстве. Составление предложений с использованием предлога. Наблюдение за обозначением предлога в схеме и записи. </w:t>
      </w:r>
    </w:p>
    <w:p w:rsidR="000942D5" w:rsidRDefault="000942D5" w:rsidP="000942D5">
      <w:pPr>
        <w:rPr>
          <w:szCs w:val="24"/>
        </w:rPr>
      </w:pPr>
      <w:r>
        <w:rPr>
          <w:szCs w:val="24"/>
        </w:rPr>
        <w:t>Слова с непроверяемой гласной. Наблюдения за единообразным написанием гласных в слов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>«родственниках». Подбор таких слов на основе картинок, предметов, вопросов. Выделение сло</w:t>
      </w:r>
      <w:proofErr w:type="gramStart"/>
      <w:r>
        <w:rPr>
          <w:szCs w:val="24"/>
        </w:rPr>
        <w:t>в-</w:t>
      </w:r>
      <w:proofErr w:type="gramEnd"/>
      <w:r>
        <w:rPr>
          <w:szCs w:val="24"/>
        </w:rPr>
        <w:t>«родственников» из предложений</w:t>
      </w:r>
    </w:p>
    <w:p w:rsidR="000942D5" w:rsidRDefault="000942D5" w:rsidP="000942D5">
      <w:pPr>
        <w:pStyle w:val="a3"/>
        <w:rPr>
          <w:i/>
          <w:szCs w:val="24"/>
        </w:rPr>
      </w:pPr>
      <w:r>
        <w:rPr>
          <w:i/>
          <w:szCs w:val="24"/>
        </w:rPr>
        <w:t xml:space="preserve">Словарь: береза, ветер, воробей, ворона, заяц, капуста, карандаш, коньки, корова, машина, молоко, морковь, мороз, Москва, огурец, отец, пальто, ребята, собака, улица (20 слов). 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 xml:space="preserve">Предложение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Составление предложений по картинке, по теме. Коллективное обсуждение темы предложения.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Сравнение разрозненных слов и предложения. Подведение обучающихся к пониманию того, что набор слов ни есть предложение.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Завершение начатого предложения с опорой на картинку и без нее.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Работа с деформированным предложением.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Ответы на вопросы. Оформление ответа с ориентацией на вопрос. </w:t>
      </w: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 xml:space="preserve">Чтение диалогов (не более четырех реплик). Различение вопросительной интонации в вопросе, повествовательной в ответе. </w:t>
      </w:r>
    </w:p>
    <w:p w:rsidR="000942D5" w:rsidRDefault="000942D5" w:rsidP="000942D5">
      <w:pPr>
        <w:pStyle w:val="a3"/>
        <w:rPr>
          <w:b/>
          <w:szCs w:val="24"/>
        </w:rPr>
      </w:pPr>
      <w:r>
        <w:rPr>
          <w:b/>
          <w:szCs w:val="24"/>
        </w:rPr>
        <w:t>Повторение</w:t>
      </w:r>
    </w:p>
    <w:p w:rsidR="000942D5" w:rsidRPr="000C7E61" w:rsidRDefault="000942D5" w:rsidP="000942D5">
      <w:pPr>
        <w:pStyle w:val="a3"/>
        <w:rPr>
          <w:szCs w:val="24"/>
        </w:rPr>
      </w:pPr>
      <w:r w:rsidRPr="000C7E61">
        <w:rPr>
          <w:szCs w:val="24"/>
        </w:rPr>
        <w:t xml:space="preserve">Повторение основных пройденных тем за год: </w:t>
      </w:r>
    </w:p>
    <w:p w:rsidR="000942D5" w:rsidRPr="000C7E61" w:rsidRDefault="000942D5" w:rsidP="000942D5">
      <w:pPr>
        <w:pStyle w:val="a3"/>
        <w:rPr>
          <w:szCs w:val="24"/>
        </w:rPr>
      </w:pPr>
      <w:r w:rsidRPr="000C7E61">
        <w:rPr>
          <w:szCs w:val="24"/>
        </w:rPr>
        <w:t xml:space="preserve">Звонкие и глухие согласные. Твёрдые и мягкие согласные. Мягкий знак на конце слов. Слова, обозначающие названия предметов. Большая буква в именах собственных. Слова, обозначающие название действий. Предложение. </w:t>
      </w: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pStyle w:val="a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Содержание предмета</w:t>
      </w:r>
    </w:p>
    <w:tbl>
      <w:tblPr>
        <w:tblStyle w:val="a5"/>
        <w:tblW w:w="14175" w:type="dxa"/>
        <w:tblInd w:w="250" w:type="dxa"/>
        <w:tblLook w:val="04A0"/>
      </w:tblPr>
      <w:tblGrid>
        <w:gridCol w:w="837"/>
        <w:gridCol w:w="1614"/>
        <w:gridCol w:w="652"/>
        <w:gridCol w:w="5119"/>
        <w:gridCol w:w="2784"/>
        <w:gridCol w:w="3169"/>
      </w:tblGrid>
      <w:tr w:rsidR="000942D5" w:rsidTr="00655332">
        <w:trPr>
          <w:trHeight w:val="857"/>
        </w:trPr>
        <w:tc>
          <w:tcPr>
            <w:tcW w:w="837" w:type="dxa"/>
            <w:tcBorders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161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Разделы</w:t>
            </w:r>
            <w:proofErr w:type="spellEnd"/>
          </w:p>
        </w:tc>
        <w:tc>
          <w:tcPr>
            <w:tcW w:w="6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час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119" w:type="dxa"/>
            <w:tcBorders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Краткое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содержание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раздела</w:t>
            </w:r>
            <w:proofErr w:type="spellEnd"/>
          </w:p>
        </w:tc>
        <w:tc>
          <w:tcPr>
            <w:tcW w:w="278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0138F9" w:rsidRDefault="000942D5" w:rsidP="00655332">
            <w:pPr>
              <w:pStyle w:val="a3"/>
            </w:pPr>
            <w:proofErr w:type="spellStart"/>
            <w:r>
              <w:t>Проверочные</w:t>
            </w:r>
            <w:proofErr w:type="spellEnd"/>
            <w:r>
              <w:t xml:space="preserve">, </w:t>
            </w: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3169" w:type="dxa"/>
            <w:tcBorders>
              <w:bottom w:val="single" w:sz="4" w:space="0" w:color="00000A"/>
            </w:tcBorders>
          </w:tcPr>
          <w:p w:rsidR="000942D5" w:rsidRPr="000138F9" w:rsidRDefault="000942D5" w:rsidP="00655332">
            <w:pPr>
              <w:pStyle w:val="a3"/>
            </w:pPr>
            <w:r>
              <w:t>ЦОР</w:t>
            </w:r>
          </w:p>
        </w:tc>
      </w:tr>
      <w:tr w:rsidR="000942D5" w:rsidTr="00655332">
        <w:trPr>
          <w:trHeight w:val="1450"/>
        </w:trPr>
        <w:tc>
          <w:tcPr>
            <w:tcW w:w="837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Повторение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Наша речь. Слово, слог как часть слова, предложение, текст.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      </w:r>
          </w:p>
          <w:p w:rsidR="000942D5" w:rsidRPr="002E254E" w:rsidRDefault="000942D5" w:rsidP="00655332">
            <w:pPr>
              <w:pStyle w:val="a3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Составление предложений из двух-трех слов.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00000A"/>
              <w:bottom w:val="single" w:sz="4" w:space="0" w:color="00000A"/>
            </w:tcBorders>
          </w:tcPr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Компьютерные и информационно-коммуникационные средства обучения,</w:t>
            </w:r>
            <w:r w:rsidRPr="002E254E">
              <w:rPr>
                <w:lang w:val="ru-RU" w:eastAsia="ru-RU"/>
              </w:rPr>
              <w:t xml:space="preserve"> </w:t>
            </w:r>
            <w:proofErr w:type="spellStart"/>
            <w:r w:rsidRPr="002E254E">
              <w:rPr>
                <w:lang w:val="ru-RU" w:eastAsia="ru-RU"/>
              </w:rPr>
              <w:t>Мультимедиапроектор</w:t>
            </w:r>
            <w:proofErr w:type="spellEnd"/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 xml:space="preserve">Электронное издание «Математика, 5-11 класс. Практикум», 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Интернет-источники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1.</w:t>
            </w:r>
            <w:hyperlink r:id="rId5" w:history="1">
              <w:r w:rsidRPr="00C976F7">
                <w:rPr>
                  <w:rStyle w:val="a6"/>
                </w:rPr>
                <w:t>http</w:t>
              </w:r>
              <w:r w:rsidRPr="000138F9">
                <w:rPr>
                  <w:rStyle w:val="a6"/>
                  <w:lang w:val="ru-RU"/>
                </w:rPr>
                <w:t>://</w:t>
              </w:r>
              <w:r w:rsidRPr="00C976F7">
                <w:rPr>
                  <w:rStyle w:val="a6"/>
                </w:rPr>
                <w:t>festival</w:t>
              </w:r>
              <w:r w:rsidRPr="000138F9">
                <w:rPr>
                  <w:rStyle w:val="a6"/>
                  <w:lang w:val="ru-RU"/>
                </w:rPr>
                <w:t>.1</w:t>
              </w:r>
              <w:proofErr w:type="spellStart"/>
              <w:r w:rsidRPr="00C976F7">
                <w:rPr>
                  <w:rStyle w:val="a6"/>
                </w:rPr>
                <w:t>september</w:t>
              </w:r>
              <w:proofErr w:type="spellEnd"/>
              <w:r w:rsidRPr="000138F9">
                <w:rPr>
                  <w:rStyle w:val="a6"/>
                  <w:lang w:val="ru-RU"/>
                </w:rPr>
                <w:t>.</w:t>
              </w:r>
              <w:proofErr w:type="spellStart"/>
              <w:r w:rsidRPr="00C976F7">
                <w:rPr>
                  <w:rStyle w:val="a6"/>
                </w:rPr>
                <w:t>ru</w:t>
              </w:r>
              <w:proofErr w:type="spellEnd"/>
              <w:r w:rsidRPr="000138F9">
                <w:rPr>
                  <w:rStyle w:val="a6"/>
                  <w:lang w:val="ru-RU"/>
                </w:rPr>
                <w:t>/</w:t>
              </w:r>
            </w:hyperlink>
          </w:p>
          <w:p w:rsidR="000942D5" w:rsidRPr="00F70BC1" w:rsidRDefault="000942D5" w:rsidP="00655332">
            <w:pPr>
              <w:pStyle w:val="a3"/>
            </w:pPr>
            <w:r>
              <w:t>2.</w:t>
            </w:r>
            <w:r w:rsidRPr="00F70BC1">
              <w:t>http://allmath.ru/</w:t>
            </w:r>
          </w:p>
          <w:p w:rsidR="000942D5" w:rsidRDefault="000942D5" w:rsidP="00655332">
            <w:pPr>
              <w:pStyle w:val="a3"/>
            </w:pPr>
          </w:p>
        </w:tc>
      </w:tr>
      <w:tr w:rsidR="000942D5" w:rsidTr="00655332">
        <w:trPr>
          <w:trHeight w:val="322"/>
        </w:trPr>
        <w:tc>
          <w:tcPr>
            <w:tcW w:w="837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Звуки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буквы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11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lang w:val="ru-RU"/>
              </w:rPr>
              <w:t xml:space="preserve">  </w:t>
            </w:r>
            <w:r w:rsidRPr="002E254E">
              <w:rPr>
                <w:rFonts w:eastAsia="Times New Roman"/>
                <w:lang w:val="ru-RU" w:eastAsia="ru-RU"/>
              </w:rPr>
              <w:t>Звуки гласные и согласные, их различение. Гласные ударные и безударные. Их различение в двусложных словах. Постановка знака ударения.  Слова с гласной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i/>
                <w:iCs/>
                <w:lang w:val="ru-RU" w:eastAsia="ru-RU"/>
              </w:rPr>
              <w:t>э</w:t>
            </w:r>
            <w:r w:rsidRPr="002E254E">
              <w:rPr>
                <w:rFonts w:eastAsia="Times New Roman"/>
                <w:lang w:val="ru-RU" w:eastAsia="ru-RU"/>
              </w:rPr>
              <w:t>. Слова с буквами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i/>
                <w:iCs/>
                <w:lang w:val="ru-RU" w:eastAsia="ru-RU"/>
              </w:rPr>
              <w:t>и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lang w:val="ru-RU" w:eastAsia="ru-RU"/>
              </w:rPr>
              <w:t>и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i/>
                <w:iCs/>
                <w:lang w:val="ru-RU" w:eastAsia="ru-RU"/>
              </w:rPr>
              <w:t>й</w:t>
            </w:r>
            <w:r w:rsidRPr="002E254E">
              <w:rPr>
                <w:rFonts w:eastAsia="Times New Roman"/>
                <w:lang w:val="ru-RU" w:eastAsia="ru-RU"/>
              </w:rPr>
              <w:t>, их различение. Слова с гласными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i/>
                <w:iCs/>
                <w:lang w:val="ru-RU" w:eastAsia="ru-RU"/>
              </w:rPr>
              <w:t>и, е, ю, я</w:t>
            </w:r>
            <w:r>
              <w:rPr>
                <w:rFonts w:eastAsia="Times New Roman"/>
                <w:lang w:eastAsia="ru-RU"/>
              </w:rPr>
              <w:t> </w:t>
            </w:r>
            <w:r w:rsidRPr="002E254E">
              <w:rPr>
                <w:rFonts w:eastAsia="Times New Roman"/>
                <w:lang w:val="ru-RU" w:eastAsia="ru-RU"/>
              </w:rPr>
              <w:t xml:space="preserve">в начале слова и после гласных. Согласные звонкие и глухие, </w:t>
            </w:r>
            <w:proofErr w:type="spellStart"/>
            <w:r w:rsidRPr="002E254E">
              <w:rPr>
                <w:szCs w:val="24"/>
                <w:lang w:val="ru-RU"/>
              </w:rPr>
              <w:lastRenderedPageBreak/>
              <w:t>артикулярно</w:t>
            </w:r>
            <w:proofErr w:type="spellEnd"/>
            <w:r w:rsidRPr="002E254E">
              <w:rPr>
                <w:szCs w:val="24"/>
                <w:lang w:val="ru-RU"/>
              </w:rPr>
              <w:t xml:space="preserve"> сходные (</w:t>
            </w:r>
            <w:proofErr w:type="spellStart"/>
            <w:r w:rsidRPr="002E254E">
              <w:rPr>
                <w:szCs w:val="24"/>
                <w:lang w:val="ru-RU"/>
              </w:rPr>
              <w:t>р</w:t>
            </w:r>
            <w:proofErr w:type="spellEnd"/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—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л), свистящие и шипящие, аффрикаты, их различение на слух и в произношении. Написание слов с этими согласными.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szCs w:val="24"/>
                <w:lang w:val="ru-RU"/>
              </w:rPr>
              <w:t>·</w:t>
            </w:r>
            <w:r w:rsidRPr="000C7E61">
              <w:rPr>
                <w:szCs w:val="24"/>
              </w:rPr>
              <w:t>        </w:t>
            </w:r>
            <w:r w:rsidRPr="002E254E">
              <w:rPr>
                <w:szCs w:val="24"/>
                <w:lang w:val="ru-RU"/>
              </w:rPr>
              <w:t xml:space="preserve"> Согласные твердые и мягкие, их различение на слух и в произношении. Обозначение мягкости согласных буквами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и, е, ю, я.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szCs w:val="24"/>
                <w:lang w:val="ru-RU"/>
              </w:rPr>
              <w:t>·</w:t>
            </w:r>
            <w:r w:rsidRPr="000C7E61">
              <w:rPr>
                <w:szCs w:val="24"/>
              </w:rPr>
              <w:t>        </w:t>
            </w:r>
            <w:r w:rsidRPr="002E254E">
              <w:rPr>
                <w:szCs w:val="24"/>
                <w:lang w:val="ru-RU"/>
              </w:rPr>
              <w:t xml:space="preserve"> Буква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ь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для обозначения мягкости согласных в конце слова.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szCs w:val="24"/>
                <w:lang w:val="ru-RU"/>
              </w:rPr>
              <w:t>·</w:t>
            </w:r>
            <w:r w:rsidRPr="000C7E61">
              <w:rPr>
                <w:szCs w:val="24"/>
              </w:rPr>
              <w:t>        </w:t>
            </w:r>
            <w:r w:rsidRPr="002E254E">
              <w:rPr>
                <w:szCs w:val="24"/>
                <w:lang w:val="ru-RU"/>
              </w:rPr>
              <w:t xml:space="preserve"> Практические упражнения в чтении и написании слов с разделительными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ь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и</w:t>
            </w:r>
            <w:r w:rsidRPr="000C7E61">
              <w:rPr>
                <w:szCs w:val="24"/>
              </w:rPr>
              <w:t> </w:t>
            </w:r>
            <w:r w:rsidRPr="002E254E">
              <w:rPr>
                <w:szCs w:val="24"/>
                <w:lang w:val="ru-RU"/>
              </w:rPr>
              <w:t>ъ.</w:t>
            </w:r>
          </w:p>
          <w:p w:rsidR="000942D5" w:rsidRPr="002E254E" w:rsidRDefault="000942D5" w:rsidP="00655332">
            <w:pPr>
              <w:pStyle w:val="a3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pStyle w:val="a3"/>
              <w:rPr>
                <w:szCs w:val="24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 xml:space="preserve">Согласные звонкие и глухие, </w:t>
            </w:r>
            <w:proofErr w:type="spellStart"/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артикулярно</w:t>
            </w:r>
            <w:proofErr w:type="spellEnd"/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сходные (</w:t>
            </w:r>
            <w:proofErr w:type="spellStart"/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р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л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), свистящие и шипящие, аффрикаты, их различение на слух и в произношении. </w:t>
            </w:r>
            <w:proofErr w:type="spellStart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Написание</w:t>
            </w:r>
            <w:proofErr w:type="spellEnd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>слов</w:t>
            </w:r>
            <w:proofErr w:type="spellEnd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</w:t>
            </w:r>
            <w:proofErr w:type="spellStart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>этими</w:t>
            </w:r>
            <w:proofErr w:type="spellEnd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согласными</w:t>
            </w:r>
            <w:proofErr w:type="spellEnd"/>
            <w:r w:rsidRPr="00BD7ED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A"/>
              <w:bottom w:val="single" w:sz="4" w:space="0" w:color="00000A"/>
            </w:tcBorders>
          </w:tcPr>
          <w:p w:rsidR="000942D5" w:rsidRPr="00F70BC1" w:rsidRDefault="000942D5" w:rsidP="00655332">
            <w:pPr>
              <w:pStyle w:val="a3"/>
            </w:pPr>
            <w:r w:rsidRPr="00F70BC1">
              <w:lastRenderedPageBreak/>
              <w:t>http://window.edu.ru/window</w:t>
            </w:r>
          </w:p>
          <w:p w:rsidR="000942D5" w:rsidRPr="00CB5CA7" w:rsidRDefault="000942D5" w:rsidP="00655332">
            <w:pPr>
              <w:pStyle w:val="a3"/>
            </w:pPr>
          </w:p>
        </w:tc>
      </w:tr>
      <w:tr w:rsidR="000942D5" w:rsidTr="00655332">
        <w:trPr>
          <w:trHeight w:val="1270"/>
        </w:trPr>
        <w:tc>
          <w:tcPr>
            <w:tcW w:w="837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Слово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1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Pr="003211BA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3211BA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Изучение слов, обозначающих предметы: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называние предметов и различение их по вопросам кто? что?;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называние одного предмета и нескольких одинаковых предметов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стол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столы; рама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рамы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различение основных частей хорошо знакомых предметов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стул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спинка, сиденье, ножки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сравнение двух предметов и определение признаков различия и сходства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стакан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кружка, кушетка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диван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Умение различать слова по их отношению к родовым категориям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игрушка, одежда, обувь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 др.).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Большая буква в именах, фамилиях людей, в кличках животных.</w:t>
            </w:r>
          </w:p>
          <w:p w:rsidR="000942D5" w:rsidRPr="003211BA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3211BA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Изучение слов, обозначающих действия: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называние действий предметов по вопросам что делает? что делают?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группировка действий по признаку их однородности (кто как голос подает, кто как передвигается);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различение предметов по их действиям 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(птица летает, а рыба плавает);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умение согласовывать слова, обозначающие действия, со словами, обозначающими предметы.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Знакомство с предлогом как отдельным словом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в, из, на, у, с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). Раздельное написание предлога со словом, к которому он относится (под руководством учителя).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Правописание слов с непроверяемыми написаниями в корне, взятых из словаря учебника.</w:t>
            </w:r>
          </w:p>
          <w:p w:rsidR="000942D5" w:rsidRPr="002E254E" w:rsidRDefault="000942D5" w:rsidP="00655332">
            <w:pPr>
              <w:pStyle w:val="a3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сравнение двух предметов и определение признаков различия и сходства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стакан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кружка, кушетка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— диван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00000A"/>
              <w:bottom w:val="single" w:sz="4" w:space="0" w:color="00000A"/>
            </w:tcBorders>
          </w:tcPr>
          <w:p w:rsidR="000942D5" w:rsidRPr="00F70BC1" w:rsidRDefault="000942D5" w:rsidP="00655332">
            <w:pPr>
              <w:pStyle w:val="a3"/>
            </w:pPr>
            <w:r>
              <w:t>РЭШ</w:t>
            </w:r>
            <w:r w:rsidRPr="00F70BC1">
              <w:t xml:space="preserve"> http://allmath.ru/</w:t>
            </w:r>
          </w:p>
          <w:p w:rsidR="000942D5" w:rsidRPr="00F70BC1" w:rsidRDefault="000942D5" w:rsidP="00655332">
            <w:pPr>
              <w:pStyle w:val="a3"/>
            </w:pPr>
          </w:p>
        </w:tc>
      </w:tr>
      <w:tr w:rsidR="000942D5" w:rsidTr="00655332">
        <w:trPr>
          <w:trHeight w:val="1225"/>
        </w:trPr>
        <w:tc>
          <w:tcPr>
            <w:tcW w:w="837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Предложение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Практическое знакомство с построением простого предложения: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составление предложения по вопросу, картинке, на тему, предложенную учителем;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заканчивание</w:t>
            </w:r>
            <w:proofErr w:type="spellEnd"/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начатого предложения (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Собака громко...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составление предложения из слов, данных в нужной форме вразбивку;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выделение предложения из текста.</w:t>
            </w:r>
          </w:p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Написание прописной буквы в начале предложения и точки в конце предложения.</w:t>
            </w:r>
          </w:p>
          <w:p w:rsidR="000942D5" w:rsidRPr="002E254E" w:rsidRDefault="000942D5" w:rsidP="00655332">
            <w:pPr>
              <w:pStyle w:val="a3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Практическое знакомство с построением простого предложения: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00000A"/>
              <w:bottom w:val="single" w:sz="4" w:space="0" w:color="00000A"/>
            </w:tcBorders>
          </w:tcPr>
          <w:p w:rsidR="000942D5" w:rsidRPr="00F70BC1" w:rsidRDefault="000942D5" w:rsidP="00655332">
            <w:pPr>
              <w:pStyle w:val="a3"/>
            </w:pPr>
            <w:r w:rsidRPr="00F70BC1">
              <w:t>http://allmath.ru/</w:t>
            </w:r>
          </w:p>
          <w:p w:rsidR="000942D5" w:rsidRDefault="000942D5" w:rsidP="00655332">
            <w:pPr>
              <w:pStyle w:val="a3"/>
            </w:pPr>
          </w:p>
        </w:tc>
      </w:tr>
      <w:tr w:rsidR="000942D5" w:rsidTr="00655332">
        <w:trPr>
          <w:trHeight w:val="1225"/>
        </w:trPr>
        <w:tc>
          <w:tcPr>
            <w:tcW w:w="837" w:type="dxa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Повторение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pStyle w:val="a3"/>
              <w:rPr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Повторение пройденного за год.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Правильное употребление форм знакомых слов при ответах на вопросы и составление предложений. Использование предлогов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у, 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i/>
                <w:iCs/>
                <w:color w:val="000000"/>
                <w:szCs w:val="24"/>
                <w:lang w:val="ru-RU" w:eastAsia="ru-RU"/>
              </w:rPr>
              <w:t>с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 некоторых наречий.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</w:t>
            </w: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Связное высказывание по предложенному плану в виде вопросов (3—4 пункта).</w:t>
            </w:r>
          </w:p>
          <w:p w:rsidR="000942D5" w:rsidRPr="002E254E" w:rsidRDefault="000942D5" w:rsidP="00655332">
            <w:pPr>
              <w:pStyle w:val="a3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78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00000A"/>
            </w:tcBorders>
          </w:tcPr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Компьютерные и информационно-коммуникационные средства обучения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Интернет-источники</w:t>
            </w:r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  <w:r w:rsidRPr="002E254E">
              <w:rPr>
                <w:lang w:val="ru-RU"/>
              </w:rPr>
              <w:t>1.</w:t>
            </w:r>
            <w:hyperlink r:id="rId6" w:history="1">
              <w:r w:rsidRPr="00C976F7">
                <w:rPr>
                  <w:rStyle w:val="a6"/>
                </w:rPr>
                <w:t>http</w:t>
              </w:r>
              <w:r w:rsidRPr="000138F9">
                <w:rPr>
                  <w:rStyle w:val="a6"/>
                  <w:lang w:val="ru-RU"/>
                </w:rPr>
                <w:t>://</w:t>
              </w:r>
              <w:r w:rsidRPr="00C976F7">
                <w:rPr>
                  <w:rStyle w:val="a6"/>
                </w:rPr>
                <w:t>festival</w:t>
              </w:r>
              <w:r w:rsidRPr="000138F9">
                <w:rPr>
                  <w:rStyle w:val="a6"/>
                  <w:lang w:val="ru-RU"/>
                </w:rPr>
                <w:t>.1</w:t>
              </w:r>
              <w:proofErr w:type="spellStart"/>
              <w:r w:rsidRPr="00C976F7">
                <w:rPr>
                  <w:rStyle w:val="a6"/>
                </w:rPr>
                <w:t>september</w:t>
              </w:r>
              <w:proofErr w:type="spellEnd"/>
              <w:r w:rsidRPr="000138F9">
                <w:rPr>
                  <w:rStyle w:val="a6"/>
                  <w:lang w:val="ru-RU"/>
                </w:rPr>
                <w:t>.</w:t>
              </w:r>
              <w:proofErr w:type="spellStart"/>
              <w:r w:rsidRPr="00C976F7">
                <w:rPr>
                  <w:rStyle w:val="a6"/>
                </w:rPr>
                <w:t>ru</w:t>
              </w:r>
              <w:proofErr w:type="spellEnd"/>
              <w:r w:rsidRPr="000138F9">
                <w:rPr>
                  <w:rStyle w:val="a6"/>
                  <w:lang w:val="ru-RU"/>
                </w:rPr>
                <w:t>/</w:t>
              </w:r>
            </w:hyperlink>
          </w:p>
          <w:p w:rsidR="000942D5" w:rsidRPr="002E254E" w:rsidRDefault="000942D5" w:rsidP="00655332">
            <w:pPr>
              <w:pStyle w:val="a3"/>
              <w:rPr>
                <w:lang w:val="ru-RU"/>
              </w:rPr>
            </w:pPr>
          </w:p>
        </w:tc>
      </w:tr>
    </w:tbl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  <w:r>
        <w:rPr>
          <w:szCs w:val="24"/>
        </w:rPr>
        <w:t>Тематическое планирование</w:t>
      </w:r>
    </w:p>
    <w:p w:rsidR="000942D5" w:rsidRPr="00BD7ED4" w:rsidRDefault="000942D5" w:rsidP="000942D5">
      <w:pPr>
        <w:pStyle w:val="a3"/>
        <w:rPr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1276"/>
        <w:gridCol w:w="7568"/>
        <w:gridCol w:w="3741"/>
      </w:tblGrid>
      <w:tr w:rsidR="000942D5" w:rsidTr="00655332">
        <w:tc>
          <w:tcPr>
            <w:tcW w:w="2376" w:type="dxa"/>
          </w:tcPr>
          <w:p w:rsidR="000942D5" w:rsidRPr="00BD7ED4" w:rsidRDefault="000942D5" w:rsidP="00655332">
            <w:pPr>
              <w:pStyle w:val="a3"/>
              <w:rPr>
                <w:szCs w:val="24"/>
              </w:rPr>
            </w:pPr>
            <w:proofErr w:type="spellStart"/>
            <w:r w:rsidRPr="00BD7ED4">
              <w:rPr>
                <w:szCs w:val="24"/>
              </w:rPr>
              <w:t>Название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темы</w:t>
            </w:r>
            <w:proofErr w:type="spellEnd"/>
          </w:p>
        </w:tc>
        <w:tc>
          <w:tcPr>
            <w:tcW w:w="1276" w:type="dxa"/>
          </w:tcPr>
          <w:p w:rsidR="000942D5" w:rsidRPr="00BD7ED4" w:rsidRDefault="000942D5" w:rsidP="00655332">
            <w:pPr>
              <w:pStyle w:val="a3"/>
              <w:rPr>
                <w:szCs w:val="24"/>
              </w:rPr>
            </w:pPr>
            <w:proofErr w:type="spellStart"/>
            <w:r w:rsidRPr="00BD7ED4">
              <w:rPr>
                <w:szCs w:val="24"/>
              </w:rPr>
              <w:t>Количество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часов</w:t>
            </w:r>
            <w:proofErr w:type="spellEnd"/>
          </w:p>
        </w:tc>
        <w:tc>
          <w:tcPr>
            <w:tcW w:w="7568" w:type="dxa"/>
          </w:tcPr>
          <w:p w:rsidR="000942D5" w:rsidRPr="00BD7ED4" w:rsidRDefault="000942D5" w:rsidP="00655332">
            <w:pPr>
              <w:pStyle w:val="a3"/>
              <w:rPr>
                <w:szCs w:val="24"/>
              </w:rPr>
            </w:pPr>
            <w:proofErr w:type="spellStart"/>
            <w:r w:rsidRPr="00BD7ED4">
              <w:rPr>
                <w:szCs w:val="24"/>
              </w:rPr>
              <w:t>Планируемые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результаты</w:t>
            </w:r>
            <w:proofErr w:type="spellEnd"/>
          </w:p>
        </w:tc>
        <w:tc>
          <w:tcPr>
            <w:tcW w:w="3741" w:type="dxa"/>
          </w:tcPr>
          <w:p w:rsidR="000942D5" w:rsidRPr="00BD7ED4" w:rsidRDefault="000942D5" w:rsidP="00655332">
            <w:pPr>
              <w:pStyle w:val="a3"/>
              <w:rPr>
                <w:szCs w:val="24"/>
              </w:rPr>
            </w:pPr>
            <w:proofErr w:type="spellStart"/>
            <w:r w:rsidRPr="00BD7ED4">
              <w:rPr>
                <w:szCs w:val="24"/>
              </w:rPr>
              <w:t>Реализация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рабочей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программы</w:t>
            </w:r>
            <w:proofErr w:type="spellEnd"/>
            <w:r w:rsidRPr="00BD7ED4">
              <w:rPr>
                <w:szCs w:val="24"/>
              </w:rPr>
              <w:t xml:space="preserve"> </w:t>
            </w:r>
            <w:proofErr w:type="spellStart"/>
            <w:r w:rsidRPr="00BD7ED4">
              <w:rPr>
                <w:szCs w:val="24"/>
              </w:rPr>
              <w:t>воспитания</w:t>
            </w:r>
            <w:proofErr w:type="spellEnd"/>
          </w:p>
        </w:tc>
      </w:tr>
      <w:tr w:rsidR="000942D5" w:rsidTr="00655332">
        <w:tc>
          <w:tcPr>
            <w:tcW w:w="2376" w:type="dxa"/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68" w:type="dxa"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Сравнивать: соотносить звук и соответствующую ему букву.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Дифференцировать буквы, обозначающие близкие по акустико-артикуляционным признакам.</w:t>
            </w:r>
          </w:p>
        </w:tc>
        <w:tc>
          <w:tcPr>
            <w:tcW w:w="3741" w:type="dxa"/>
            <w:vMerge w:val="restart"/>
          </w:tcPr>
          <w:p w:rsidR="000942D5" w:rsidRPr="002E254E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E254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Воспитательная направленность уроков русского языка:</w:t>
            </w:r>
          </w:p>
          <w:p w:rsidR="000942D5" w:rsidRPr="002E254E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E254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а) формирование нравственных качеств личности;</w:t>
            </w:r>
          </w:p>
          <w:p w:rsidR="000942D5" w:rsidRPr="002E254E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E254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б) формирование чувства сопричастности к историческому прошлому Родины, любви к природе;</w:t>
            </w:r>
          </w:p>
          <w:p w:rsidR="000942D5" w:rsidRPr="002E254E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E254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в) формирование культуры общения и коммуникативных навыков ребенка;</w:t>
            </w:r>
          </w:p>
          <w:p w:rsidR="000942D5" w:rsidRPr="002E254E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E254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г) физическое и психическое здоровье обучающихся и санитарно-гигиеническое воспитание школьников;</w:t>
            </w:r>
          </w:p>
          <w:p w:rsidR="000942D5" w:rsidRDefault="000942D5" w:rsidP="0065533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Эстетическое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воспитание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школьников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942D5" w:rsidRPr="00BD7ED4" w:rsidRDefault="000942D5" w:rsidP="00655332">
            <w:pPr>
              <w:pStyle w:val="a3"/>
              <w:rPr>
                <w:szCs w:val="24"/>
              </w:rPr>
            </w:pPr>
          </w:p>
        </w:tc>
      </w:tr>
      <w:tr w:rsidR="000942D5" w:rsidTr="00655332">
        <w:tc>
          <w:tcPr>
            <w:tcW w:w="2376" w:type="dxa"/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Звуки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буквы</w:t>
            </w:r>
            <w:proofErr w:type="spellEnd"/>
          </w:p>
        </w:tc>
        <w:tc>
          <w:tcPr>
            <w:tcW w:w="1276" w:type="dxa"/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568" w:type="dxa"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Сравнивать: соотносить звук и соответствующую ему букву.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Характеризовать функцию букв, обозначающих гласные звуки в открытом слоге: буквы гласных как показатель твердости – мягкости предшествующих согласных звуков.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Дифференцировать буквы, обозначающие близкие по акустико-артикуляционным признакам.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Объяснять функцию букв Ъ и Ь.</w:t>
            </w:r>
          </w:p>
          <w:p w:rsidR="000942D5" w:rsidRPr="003211BA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 xml:space="preserve">Воспроизводить алфавит. Осознавать алфавит как определенную последовательность букв. </w:t>
            </w:r>
            <w:r w:rsidRPr="003211BA">
              <w:rPr>
                <w:rFonts w:eastAsia="Times New Roman"/>
                <w:szCs w:val="24"/>
                <w:lang w:val="ru-RU"/>
              </w:rPr>
              <w:t>Восстанавливать алфавитный порядок слов.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Воспроизводить заданный учителем образец интонационного выделения звука  в слове.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Группировать слова по первому звуку (по последнему звуку), по наличию близких в акустико-артикуляционном отношении звуков (н-м, р-л, с-ш).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Подбирать слова с заданными звуками.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szCs w:val="24"/>
                <w:lang w:val="ru-RU"/>
              </w:rPr>
              <w:t>Характеризовать звуки (гласные ударные – безударные; согласные твёрдые – мягкие, звонкие – глухие).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szCs w:val="24"/>
                <w:lang w:val="ru-RU"/>
              </w:rPr>
              <w:t>Анализировать: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– глухих.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szCs w:val="24"/>
                <w:lang w:val="ru-RU"/>
              </w:rPr>
              <w:t xml:space="preserve">Наблюдать: выбирать необходимый звук из ряда предложенных, </w:t>
            </w:r>
            <w:r w:rsidRPr="002E254E">
              <w:rPr>
                <w:rFonts w:cs="Times New Roman"/>
                <w:szCs w:val="24"/>
                <w:lang w:val="ru-RU"/>
              </w:rPr>
              <w:lastRenderedPageBreak/>
              <w:t>давать его качественную характеристику.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szCs w:val="24"/>
                <w:lang w:val="ru-RU"/>
              </w:rPr>
              <w:t>Оценивать правильность проведения фонетического анализа слов, проводить фонетический анализ самостоятельно по предложенному алгоритму. Наблюдать различные способы обозначения на письме мягкости согласных звуков (буквы е, ё, и, ю, я, ь).</w:t>
            </w:r>
          </w:p>
          <w:p w:rsidR="000942D5" w:rsidRPr="002E254E" w:rsidRDefault="000942D5" w:rsidP="00655332">
            <w:pPr>
              <w:pStyle w:val="a3"/>
              <w:rPr>
                <w:rFonts w:eastAsia="Times New Roman"/>
                <w:szCs w:val="24"/>
                <w:lang w:val="ru-RU"/>
              </w:rPr>
            </w:pP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Контролировать этапы своей работы, оценивать процесс и результат выполнения задания.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Объяснять пояснять работу (функцию) гласной буквы как показателя твердости или мягкости предшествующего согласного.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Анализировать: делить слова на слоги, определять количество слогов в слове.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Подбирать слова с заданным количеством слогов.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eastAsia="Times New Roman"/>
                <w:szCs w:val="24"/>
                <w:lang w:val="ru-RU"/>
              </w:rPr>
              <w:t>Контролировать: находить и исправлять ошибки, допущенные при делении слов на слоги, в определении ударного звука.</w:t>
            </w:r>
          </w:p>
        </w:tc>
        <w:tc>
          <w:tcPr>
            <w:tcW w:w="3741" w:type="dxa"/>
            <w:vMerge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</w:tr>
      <w:tr w:rsidR="000942D5" w:rsidTr="00655332">
        <w:tc>
          <w:tcPr>
            <w:tcW w:w="2376" w:type="dxa"/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Слово</w:t>
            </w:r>
            <w:proofErr w:type="spellEnd"/>
          </w:p>
        </w:tc>
        <w:tc>
          <w:tcPr>
            <w:tcW w:w="1276" w:type="dxa"/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568" w:type="dxa"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Классифицировать 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Группировать слова, сходные по значению и звучанию.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 xml:space="preserve">Анализировать текст: находить слова с буквосочетаниями </w:t>
            </w:r>
            <w:proofErr w:type="spellStart"/>
            <w:r w:rsidRPr="002E254E">
              <w:rPr>
                <w:szCs w:val="24"/>
                <w:lang w:val="ru-RU"/>
              </w:rPr>
              <w:t>жи-ши</w:t>
            </w:r>
            <w:proofErr w:type="spellEnd"/>
            <w:r w:rsidRPr="002E254E">
              <w:rPr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E254E">
              <w:rPr>
                <w:szCs w:val="24"/>
                <w:lang w:val="ru-RU"/>
              </w:rPr>
              <w:t>ча-ща</w:t>
            </w:r>
            <w:proofErr w:type="spellEnd"/>
            <w:proofErr w:type="gramEnd"/>
            <w:r w:rsidRPr="002E254E">
              <w:rPr>
                <w:szCs w:val="24"/>
                <w:lang w:val="ru-RU"/>
              </w:rPr>
              <w:t xml:space="preserve">, </w:t>
            </w:r>
            <w:proofErr w:type="spellStart"/>
            <w:r w:rsidRPr="002E254E">
              <w:rPr>
                <w:szCs w:val="24"/>
                <w:lang w:val="ru-RU"/>
              </w:rPr>
              <w:t>чу-щу</w:t>
            </w:r>
            <w:proofErr w:type="spellEnd"/>
            <w:r w:rsidRPr="002E254E">
              <w:rPr>
                <w:szCs w:val="24"/>
                <w:lang w:val="ru-RU"/>
              </w:rPr>
              <w:t>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Подбирать слова, которые пишутся с заглавной буквы.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Объяснять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  <w:p w:rsidR="000942D5" w:rsidRDefault="000942D5" w:rsidP="00655332">
            <w:pPr>
              <w:pStyle w:val="a3"/>
              <w:rPr>
                <w:szCs w:val="24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Объяснять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значение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слова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741" w:type="dxa"/>
            <w:vMerge/>
          </w:tcPr>
          <w:p w:rsidR="000942D5" w:rsidRDefault="000942D5" w:rsidP="00655332">
            <w:pPr>
              <w:pStyle w:val="a3"/>
              <w:rPr>
                <w:szCs w:val="24"/>
              </w:rPr>
            </w:pPr>
          </w:p>
        </w:tc>
      </w:tr>
      <w:tr w:rsidR="000942D5" w:rsidTr="00655332">
        <w:tc>
          <w:tcPr>
            <w:tcW w:w="2376" w:type="dxa"/>
          </w:tcPr>
          <w:p w:rsidR="000942D5" w:rsidRDefault="000942D5" w:rsidP="00655332">
            <w:pPr>
              <w:pStyle w:val="a3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Предложение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2D5" w:rsidRDefault="000942D5" w:rsidP="0065533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68" w:type="dxa"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Наблюдать: определять количество слов в предложении.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Списывать деформированный текст с его параллельной корректировкой.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Придумывать предложения с заданным словом с последующим распространением предложений.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Оформлять начало и конец предложения.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szCs w:val="24"/>
                <w:lang w:val="ru-RU"/>
              </w:rPr>
              <w:t>Применять изученные правила при списывании и записи под диктовку.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iCs/>
                <w:szCs w:val="24"/>
                <w:lang w:val="ru-RU"/>
              </w:rPr>
              <w:t xml:space="preserve">Определять </w:t>
            </w:r>
            <w:r w:rsidRPr="002E254E">
              <w:rPr>
                <w:rFonts w:cs="Times New Roman"/>
                <w:szCs w:val="24"/>
                <w:lang w:val="ru-RU"/>
              </w:rPr>
              <w:t>количество слов в предложении при четком произнесении учителем предложения с паузами между словами.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iCs/>
                <w:szCs w:val="24"/>
                <w:lang w:val="ru-RU"/>
              </w:rPr>
              <w:t xml:space="preserve">Различать </w:t>
            </w:r>
            <w:r w:rsidRPr="002E254E">
              <w:rPr>
                <w:rFonts w:cs="Times New Roman"/>
                <w:szCs w:val="24"/>
                <w:lang w:val="ru-RU"/>
              </w:rPr>
              <w:t>слово и предложение.</w:t>
            </w:r>
          </w:p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  <w:r w:rsidRPr="002E254E">
              <w:rPr>
                <w:rFonts w:cs="Times New Roman"/>
                <w:iCs/>
                <w:szCs w:val="24"/>
                <w:lang w:val="ru-RU"/>
              </w:rPr>
              <w:t xml:space="preserve">Анализировать </w:t>
            </w:r>
            <w:r w:rsidRPr="002E254E">
              <w:rPr>
                <w:rFonts w:cs="Times New Roman"/>
                <w:szCs w:val="24"/>
                <w:lang w:val="ru-RU"/>
              </w:rPr>
              <w:t xml:space="preserve">предложение: обозначать каждое слово предложения </w:t>
            </w:r>
            <w:r w:rsidRPr="002E254E">
              <w:rPr>
                <w:rFonts w:cs="Times New Roman"/>
                <w:szCs w:val="24"/>
                <w:lang w:val="ru-RU"/>
              </w:rPr>
              <w:lastRenderedPageBreak/>
              <w:t>полоской.</w:t>
            </w:r>
          </w:p>
        </w:tc>
        <w:tc>
          <w:tcPr>
            <w:tcW w:w="3741" w:type="dxa"/>
          </w:tcPr>
          <w:p w:rsidR="000942D5" w:rsidRPr="002E254E" w:rsidRDefault="000942D5" w:rsidP="00655332">
            <w:pPr>
              <w:pStyle w:val="a3"/>
              <w:rPr>
                <w:szCs w:val="24"/>
                <w:lang w:val="ru-RU"/>
              </w:rPr>
            </w:pPr>
          </w:p>
        </w:tc>
      </w:tr>
    </w:tbl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pStyle w:val="a3"/>
        <w:rPr>
          <w:szCs w:val="24"/>
        </w:rPr>
      </w:pPr>
      <w:bookmarkStart w:id="0" w:name="_GoBack"/>
      <w:bookmarkEnd w:id="0"/>
    </w:p>
    <w:p w:rsidR="000942D5" w:rsidRDefault="000942D5" w:rsidP="000942D5">
      <w:pPr>
        <w:pStyle w:val="a3"/>
        <w:rPr>
          <w:szCs w:val="24"/>
        </w:rPr>
      </w:pPr>
    </w:p>
    <w:p w:rsidR="000942D5" w:rsidRDefault="000942D5" w:rsidP="000942D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поурочное планирование </w:t>
      </w:r>
    </w:p>
    <w:tbl>
      <w:tblPr>
        <w:tblStyle w:val="a5"/>
        <w:tblW w:w="14709" w:type="dxa"/>
        <w:tblLayout w:type="fixed"/>
        <w:tblLook w:val="04A0"/>
      </w:tblPr>
      <w:tblGrid>
        <w:gridCol w:w="675"/>
        <w:gridCol w:w="5670"/>
        <w:gridCol w:w="1418"/>
        <w:gridCol w:w="1276"/>
        <w:gridCol w:w="1559"/>
        <w:gridCol w:w="4111"/>
      </w:tblGrid>
      <w:tr w:rsidR="000942D5" w:rsidTr="00655332">
        <w:trPr>
          <w:trHeight w:val="124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4111" w:type="dxa"/>
          </w:tcPr>
          <w:p w:rsidR="000942D5" w:rsidRPr="000138F9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ЦОР</w:t>
            </w:r>
          </w:p>
        </w:tc>
      </w:tr>
      <w:tr w:rsidR="000942D5" w:rsidTr="00655332">
        <w:trPr>
          <w:trHeight w:val="286"/>
        </w:trPr>
        <w:tc>
          <w:tcPr>
            <w:tcW w:w="675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spellEnd"/>
          </w:p>
        </w:tc>
        <w:tc>
          <w:tcPr>
            <w:tcW w:w="1418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2D5" w:rsidTr="00655332">
        <w:trPr>
          <w:trHeight w:val="286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proofErr w:type="spellStart"/>
            <w:r w:rsidRPr="00540C3C">
              <w:t>Интернет-источники</w:t>
            </w:r>
            <w:proofErr w:type="spellEnd"/>
          </w:p>
        </w:tc>
      </w:tr>
      <w:tr w:rsidR="000942D5" w:rsidTr="00655332">
        <w:trPr>
          <w:trHeight w:val="286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r w:rsidRPr="00540C3C">
              <w:t>1.</w:t>
            </w:r>
            <w:hyperlink r:id="rId7" w:history="1">
              <w:r w:rsidRPr="00540C3C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269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r w:rsidRPr="00540C3C">
              <w:t>2.http://allmath.ru/</w:t>
            </w:r>
          </w:p>
        </w:tc>
      </w:tr>
      <w:tr w:rsidR="000942D5" w:rsidRPr="00516F18" w:rsidTr="00655332">
        <w:trPr>
          <w:trHeight w:val="286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r w:rsidRPr="00540C3C">
              <w:t>3.http://window.edu.ru/window</w:t>
            </w:r>
          </w:p>
        </w:tc>
      </w:tr>
      <w:tr w:rsidR="000942D5" w:rsidTr="00655332">
        <w:trPr>
          <w:trHeight w:val="286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с данным словом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r w:rsidRPr="00540C3C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Дифференцирование звуков и букв. Место звука в слове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40C3C" w:rsidRDefault="000942D5" w:rsidP="00655332">
            <w:pPr>
              <w:pStyle w:val="a3"/>
            </w:pPr>
            <w:r w:rsidRPr="00540C3C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418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proofErr w:type="spellStart"/>
            <w:r w:rsidRPr="0095051E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Сходные слова, различающиеся одним звуком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1.</w:t>
            </w:r>
            <w:hyperlink r:id="rId8" w:history="1">
              <w:r w:rsidRPr="0095051E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6.http://www.fipi.ru/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7.http://www.math.ru/lib/cat/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8.http://www.rusedu.ru/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9.http://www.uchportal.ru/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со звуками и-й на слоги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10.http://www.it-n.ru/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р-л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11.http://school-collection.edu.ru/about/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12.http://uroki.net/index.htm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13.http://www.en.edu.ru/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в-ф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14.http://eqworld.ipmnet.ru/indexr.htm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г-к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proofErr w:type="spellStart"/>
            <w:r w:rsidRPr="0095051E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1.</w:t>
            </w:r>
            <w:hyperlink r:id="rId9" w:history="1">
              <w:r w:rsidRPr="0095051E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ж-ш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ж-ш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з-с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«Парные звонкие и глухие согласные»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Различай звонкие и глухие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6.http://www.fipi.ru/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Различай звонкие и глухие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7.http://www.math.ru/lib/cat/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8.http://www.rusedu.ru/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9.http://www.uchportal.ru/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10.http://www.it-n.ru/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шипящих и свистящих согласных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11.http://school-collection.edu.ru/about/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 в начале слова или слога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12.http://uroki.net/index.htm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 в начале слова или слога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13.http://www.en.edu.ru/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Ю в начале слова или слога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14.http://eqworld.ipmnet.ru/indexr.htm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proofErr w:type="spellStart"/>
            <w:r w:rsidRPr="0095051E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Я в начале слова или слога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1.</w:t>
            </w:r>
            <w:hyperlink r:id="rId10" w:history="1">
              <w:r w:rsidRPr="0095051E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е, ё, ю, я в начале слова или слога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ы-и после твердых и мягких согласных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о-е после твердых и мягких согласных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у-ю после твердых и мягких согласных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а-я после твердых и мягких согласных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6.http://www.fipi.ru/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7.http://www.math.ru/lib/cat/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твердых и мягких согласных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8.http://www.rusedu.ru/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9.http://www.uchportal.ru/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 для обозначения мягкости согласных на конце слова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10.http://www.it-n.ru/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мягкими согласными на конце слова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11.http://school-collection.edu.ru/about/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 с  твердыми и мягкими согласными  на конце слова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12.http://uroki.net/index.htm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13.http://www.en.edu.ru/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«Твёрдые и мягкие согласные»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  <w:r w:rsidRPr="0095051E">
              <w:t>14.http://eqworld.ipmnet.ru/indexr.htm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95051E" w:rsidRDefault="000942D5" w:rsidP="00655332">
            <w:pPr>
              <w:pStyle w:val="a3"/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418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32FE5" w:rsidRDefault="000942D5" w:rsidP="00655332">
            <w:pPr>
              <w:pStyle w:val="a3"/>
            </w:pPr>
            <w:proofErr w:type="spellStart"/>
            <w:r w:rsidRPr="00032FE5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32FE5" w:rsidRDefault="000942D5" w:rsidP="00655332">
            <w:pPr>
              <w:pStyle w:val="a3"/>
            </w:pPr>
            <w:r w:rsidRPr="00032FE5">
              <w:t>1.</w:t>
            </w:r>
            <w:hyperlink r:id="rId11" w:history="1">
              <w:r w:rsidRPr="00032FE5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предметов, отвечающих на вопрос что?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32FE5" w:rsidRDefault="000942D5" w:rsidP="00655332">
            <w:pPr>
              <w:pStyle w:val="a3"/>
            </w:pPr>
            <w:r w:rsidRPr="00032FE5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сходных предметов и их названий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слово для группы однородных предметов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32FE5" w:rsidRDefault="000942D5" w:rsidP="00655332">
            <w:pPr>
              <w:pStyle w:val="a3"/>
            </w:pPr>
            <w:r w:rsidRPr="00032FE5">
              <w:t>4.http://www.exponenta.ru/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предметов, отвечающих на вопрос кто?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</w:t>
            </w:r>
            <w:proofErr w:type="gramStart"/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отвечающих на вопросы кто? и что?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863EEB" w:rsidRDefault="000942D5" w:rsidP="00655332">
            <w:pPr>
              <w:pStyle w:val="a3"/>
            </w:pPr>
            <w:proofErr w:type="spellStart"/>
            <w:r w:rsidRPr="00863EEB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863EEB" w:rsidRDefault="000942D5" w:rsidP="00655332">
            <w:pPr>
              <w:pStyle w:val="a3"/>
            </w:pPr>
            <w:r w:rsidRPr="00863EEB">
              <w:t>1.</w:t>
            </w:r>
            <w:hyperlink r:id="rId12" w:history="1">
              <w:r w:rsidRPr="00863EEB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863EEB" w:rsidRDefault="000942D5" w:rsidP="00655332">
            <w:pPr>
              <w:pStyle w:val="a3"/>
            </w:pPr>
            <w:r w:rsidRPr="00863EEB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«Название предметов»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863EEB" w:rsidRDefault="000942D5" w:rsidP="00655332">
            <w:pPr>
              <w:pStyle w:val="a3"/>
            </w:pPr>
            <w:r w:rsidRPr="00863EEB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буква в именах и фамилиях людей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D19B2" w:rsidRDefault="000942D5" w:rsidP="00655332">
            <w:pPr>
              <w:pStyle w:val="a3"/>
            </w:pPr>
            <w:proofErr w:type="spellStart"/>
            <w:r w:rsidRPr="005D19B2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буквы в именах и фамилиях людей, кличках животных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D19B2" w:rsidRDefault="000942D5" w:rsidP="00655332">
            <w:pPr>
              <w:pStyle w:val="a3"/>
            </w:pPr>
            <w:r w:rsidRPr="005D19B2">
              <w:t>1.</w:t>
            </w:r>
            <w:hyperlink r:id="rId13" w:history="1">
              <w:r w:rsidRPr="005D19B2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«Большая буква в именах собственных»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D19B2" w:rsidRDefault="000942D5" w:rsidP="00655332">
            <w:pPr>
              <w:pStyle w:val="a3"/>
            </w:pPr>
            <w:r w:rsidRPr="005D19B2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</w:t>
            </w:r>
            <w:proofErr w:type="gramStart"/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 отвечающих на вопрос что делают</w:t>
            </w:r>
            <w:proofErr w:type="gramEnd"/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D19B2" w:rsidRDefault="000942D5" w:rsidP="00655332">
            <w:pPr>
              <w:pStyle w:val="a3"/>
            </w:pPr>
            <w:r w:rsidRPr="005D19B2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названий действий и названий предметов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названий действий кто как передвигается?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5D19B2" w:rsidRDefault="000942D5" w:rsidP="00655332">
            <w:pPr>
              <w:pStyle w:val="a3"/>
            </w:pPr>
            <w:r w:rsidRPr="005D19B2">
              <w:t>6.http://www.fipi.ru/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нужного названия действий к словам, отвечающим на вопрос кто?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7.http://www.math.ru/lib/cat/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D44872" w:rsidRDefault="000942D5" w:rsidP="00655332">
            <w:pPr>
              <w:pStyle w:val="a3"/>
            </w:pPr>
            <w:proofErr w:type="spellStart"/>
            <w:r w:rsidRPr="00D44872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D44872" w:rsidRDefault="000942D5" w:rsidP="00655332">
            <w:pPr>
              <w:pStyle w:val="a3"/>
            </w:pPr>
            <w:r w:rsidRPr="00D44872">
              <w:t>1.</w:t>
            </w:r>
            <w:hyperlink r:id="rId14" w:history="1">
              <w:r w:rsidRPr="00D44872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D44872" w:rsidRDefault="000942D5" w:rsidP="00655332">
            <w:pPr>
              <w:pStyle w:val="a3"/>
            </w:pPr>
            <w:r w:rsidRPr="00D44872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«Слова с непроверяемыми гласными»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гласных в словах-родственниках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D44872" w:rsidRDefault="000942D5" w:rsidP="00655332">
            <w:pPr>
              <w:pStyle w:val="a3"/>
            </w:pPr>
            <w:r w:rsidRPr="00D44872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гласных в словах-родственниках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D44872" w:rsidRDefault="000942D5" w:rsidP="00655332">
            <w:pPr>
              <w:pStyle w:val="a3"/>
            </w:pPr>
            <w:r w:rsidRPr="00D44872">
              <w:t>6.http://www.fipi.ru/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21D10" w:rsidRDefault="000942D5" w:rsidP="00655332">
            <w:pPr>
              <w:pStyle w:val="a3"/>
            </w:pPr>
            <w:proofErr w:type="spellStart"/>
            <w:r w:rsidRPr="00B21D10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21D10" w:rsidRDefault="000942D5" w:rsidP="00655332">
            <w:pPr>
              <w:pStyle w:val="a3"/>
            </w:pPr>
            <w:r w:rsidRPr="00B21D10">
              <w:t>1.</w:t>
            </w:r>
            <w:hyperlink r:id="rId15" w:history="1">
              <w:r w:rsidRPr="00B21D10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21D10" w:rsidRDefault="000942D5" w:rsidP="00655332">
            <w:pPr>
              <w:pStyle w:val="a3"/>
            </w:pPr>
            <w:r w:rsidRPr="00B21D10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21D10" w:rsidRDefault="000942D5" w:rsidP="00655332">
            <w:pPr>
              <w:pStyle w:val="a3"/>
            </w:pPr>
            <w:r w:rsidRPr="00B21D10">
              <w:t>4.http://www.exponenta.ru/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5.http://www.college.ru/modules.php/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предложенной картинке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21D10" w:rsidRDefault="000942D5" w:rsidP="00655332">
            <w:pPr>
              <w:pStyle w:val="a3"/>
            </w:pPr>
            <w:r w:rsidRPr="00B21D10">
              <w:t>6.http://www.fipi.ru/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tcBorders>
              <w:top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pStyle w:val="a7"/>
              <w:spacing w:after="0" w:line="240" w:lineRule="auto"/>
              <w:ind w:left="14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DDDDD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DDDDDD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77DA0" w:rsidRDefault="000942D5" w:rsidP="00655332">
            <w:pPr>
              <w:pStyle w:val="a3"/>
            </w:pPr>
            <w:proofErr w:type="spellStart"/>
            <w:r w:rsidRPr="00B77DA0">
              <w:t>Интернет-источники</w:t>
            </w:r>
            <w:proofErr w:type="spellEnd"/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(ь) на конце слов</w:t>
            </w:r>
          </w:p>
          <w:p w:rsidR="000942D5" w:rsidRPr="00BD7ED4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77DA0" w:rsidRDefault="000942D5" w:rsidP="00655332">
            <w:pPr>
              <w:pStyle w:val="a3"/>
            </w:pPr>
            <w:r w:rsidRPr="00B77DA0">
              <w:t>1.</w:t>
            </w:r>
            <w:hyperlink r:id="rId16" w:history="1">
              <w:r w:rsidRPr="00B77DA0">
                <w:rPr>
                  <w:rStyle w:val="a6"/>
                </w:rPr>
                <w:t>http://festival.1september.ru/</w:t>
              </w:r>
            </w:hyperlink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77DA0" w:rsidRDefault="000942D5" w:rsidP="00655332">
            <w:pPr>
              <w:pStyle w:val="a3"/>
            </w:pPr>
            <w:r w:rsidRPr="00B77DA0">
              <w:t>2.http://allmath.ru/</w:t>
            </w:r>
          </w:p>
        </w:tc>
      </w:tr>
      <w:tr w:rsidR="000942D5" w:rsidRPr="00516F18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0138F9" w:rsidRDefault="000942D5" w:rsidP="00655332">
            <w:pPr>
              <w:pStyle w:val="a3"/>
            </w:pPr>
            <w:r w:rsidRPr="000138F9">
              <w:t>3.http://window.edu.ru/window</w:t>
            </w:r>
          </w:p>
        </w:tc>
      </w:tr>
      <w:tr w:rsidR="000942D5" w:rsidTr="00655332">
        <w:trPr>
          <w:trHeight w:val="303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942D5" w:rsidRDefault="000942D5" w:rsidP="000942D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  <w:p w:rsidR="000942D5" w:rsidRDefault="000942D5" w:rsidP="0065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942D5" w:rsidRDefault="000942D5" w:rsidP="0065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2D5" w:rsidRPr="00B77DA0" w:rsidRDefault="000942D5" w:rsidP="00655332">
            <w:pPr>
              <w:pStyle w:val="a3"/>
            </w:pPr>
            <w:r w:rsidRPr="00B77DA0">
              <w:t>4.http://www.exponenta.ru/</w:t>
            </w:r>
          </w:p>
        </w:tc>
      </w:tr>
    </w:tbl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2D5" w:rsidRDefault="000942D5" w:rsidP="000942D5">
      <w:pPr>
        <w:spacing w:line="240" w:lineRule="auto"/>
        <w:rPr>
          <w:rFonts w:ascii="Times New Roman" w:hAnsi="Times New Roman"/>
          <w:sz w:val="24"/>
          <w:szCs w:val="24"/>
        </w:rPr>
        <w:sectPr w:rsidR="000942D5">
          <w:pgSz w:w="16838" w:h="11906" w:orient="landscape"/>
          <w:pgMar w:top="851" w:right="959" w:bottom="675" w:left="1134" w:header="0" w:footer="0" w:gutter="0"/>
          <w:cols w:space="720"/>
          <w:formProt w:val="0"/>
          <w:docGrid w:linePitch="360" w:charSpace="-2049"/>
        </w:sectPr>
      </w:pPr>
    </w:p>
    <w:p w:rsidR="000942D5" w:rsidRDefault="000942D5" w:rsidP="000942D5">
      <w:pPr>
        <w:rPr>
          <w:rFonts w:ascii="Times New Roman" w:hAnsi="Times New Roman" w:cs="Times New Roman"/>
        </w:rPr>
      </w:pPr>
    </w:p>
    <w:p w:rsidR="000942D5" w:rsidRPr="000942D5" w:rsidRDefault="000942D5" w:rsidP="000942D5">
      <w:pPr>
        <w:rPr>
          <w:rFonts w:ascii="Times New Roman" w:hAnsi="Times New Roman" w:cs="Times New Roman"/>
        </w:rPr>
      </w:pPr>
    </w:p>
    <w:sectPr w:rsidR="000942D5" w:rsidRPr="000942D5" w:rsidSect="0066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EF1788"/>
    <w:multiLevelType w:val="multilevel"/>
    <w:tmpl w:val="090A0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1D"/>
    <w:rsid w:val="000942D5"/>
    <w:rsid w:val="00516F18"/>
    <w:rsid w:val="00667DED"/>
    <w:rsid w:val="00CB3BBE"/>
    <w:rsid w:val="00F1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qFormat/>
    <w:rsid w:val="000942D5"/>
  </w:style>
  <w:style w:type="character" w:customStyle="1" w:styleId="c24">
    <w:name w:val="c24"/>
    <w:rsid w:val="000942D5"/>
  </w:style>
  <w:style w:type="character" w:customStyle="1" w:styleId="c26">
    <w:name w:val="c26"/>
    <w:rsid w:val="000942D5"/>
  </w:style>
  <w:style w:type="paragraph" w:customStyle="1" w:styleId="c20">
    <w:name w:val="c20"/>
    <w:basedOn w:val="a"/>
    <w:rsid w:val="000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0942D5"/>
  </w:style>
  <w:style w:type="paragraph" w:styleId="a3">
    <w:name w:val="No Spacing"/>
    <w:link w:val="a4"/>
    <w:autoRedefine/>
    <w:uiPriority w:val="1"/>
    <w:qFormat/>
    <w:rsid w:val="000942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0942D5"/>
    <w:rPr>
      <w:rFonts w:ascii="Times New Roman" w:hAnsi="Times New Roman"/>
      <w:sz w:val="24"/>
    </w:rPr>
  </w:style>
  <w:style w:type="paragraph" w:customStyle="1" w:styleId="Default">
    <w:name w:val="Default"/>
    <w:rsid w:val="0009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2D5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42D5"/>
    <w:rPr>
      <w:color w:val="0563C1" w:themeColor="hyperlink"/>
      <w:u w:val="single"/>
    </w:rPr>
  </w:style>
  <w:style w:type="paragraph" w:styleId="a7">
    <w:name w:val="List Paragraph"/>
    <w:basedOn w:val="a"/>
    <w:qFormat/>
    <w:rsid w:val="000942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4772</Words>
  <Characters>27207</Characters>
  <Application>Microsoft Office Word</Application>
  <DocSecurity>0</DocSecurity>
  <Lines>226</Lines>
  <Paragraphs>63</Paragraphs>
  <ScaleCrop>false</ScaleCrop>
  <Company/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3</cp:revision>
  <dcterms:created xsi:type="dcterms:W3CDTF">2022-09-18T09:28:00Z</dcterms:created>
  <dcterms:modified xsi:type="dcterms:W3CDTF">2022-12-16T05:57:00Z</dcterms:modified>
</cp:coreProperties>
</file>