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5" w:rsidRDefault="000B1B35" w:rsidP="006769A5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0B1B35" w:rsidRDefault="000B1B35" w:rsidP="006769A5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CE1256" w:rsidRDefault="00CE1256" w:rsidP="00CE1256">
      <w:pPr>
        <w:pStyle w:val="af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CE1256" w:rsidRDefault="00CE1256" w:rsidP="00CE1256">
      <w:pPr>
        <w:pStyle w:val="af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среднего общего образования </w:t>
      </w:r>
    </w:p>
    <w:p w:rsidR="00CE1256" w:rsidRDefault="00CE1256" w:rsidP="00CE1256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CE1256" w:rsidRDefault="00CE1256" w:rsidP="00CE1256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Болчаровская средняя общеобразовательная школа </w:t>
      </w:r>
    </w:p>
    <w:p w:rsidR="00CE1256" w:rsidRDefault="00CE1256" w:rsidP="00CE1256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CE1256" w:rsidRDefault="00CE1256" w:rsidP="00CE1256">
      <w:pPr>
        <w:jc w:val="right"/>
      </w:pPr>
      <w:r>
        <w:rPr>
          <w:rFonts w:ascii="Times New Roman" w:eastAsia="Times New Roman" w:hAnsi="Times New Roman"/>
          <w:lang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CE1256" w:rsidRDefault="00CE1256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CE1256" w:rsidRDefault="00CE1256" w:rsidP="0024338D">
      <w:pPr>
        <w:contextualSpacing/>
        <w:rPr>
          <w:rFonts w:ascii="Cambria" w:hAnsi="Cambria"/>
          <w:sz w:val="24"/>
        </w:rPr>
      </w:pPr>
    </w:p>
    <w:p w:rsidR="00CE1256" w:rsidRDefault="00CE1256" w:rsidP="0024338D">
      <w:pPr>
        <w:contextualSpacing/>
        <w:rPr>
          <w:rFonts w:ascii="Cambria" w:hAnsi="Cambria"/>
          <w:sz w:val="24"/>
        </w:rPr>
      </w:pPr>
    </w:p>
    <w:p w:rsidR="00CE1256" w:rsidRDefault="00CE1256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0E00ED" w:rsidP="0024338D">
      <w:pPr>
        <w:contextualSpacing/>
        <w:rPr>
          <w:rFonts w:ascii="Cambria" w:hAnsi="Cambria"/>
          <w:sz w:val="24"/>
        </w:rPr>
      </w:pPr>
      <w:r w:rsidRPr="000E00ED">
        <w:rPr>
          <w:noProof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.55pt;margin-top:3pt;width:465.4pt;height:35.45pt;z-index:-251658752" wrapcoords="-35 0 -35 21140 70 22519 4383 22519 13078 22519 21739 22519 21739 21600 21600 14706 21496 6894 21287 1379 21183 0 -35 0" fillcolor="#b2b2b2" strokecolor="#33c" strokeweight="1pt">
            <v:fill opacity=".5"/>
            <v:shadow on="t" color="#99f" offset="3pt"/>
            <v:textpath style="font-family:&quot;Arial Black&quot;;v-text-kern:t" trim="t" fitpath="t" string="РАБОЧАЯ ПРОГРАММА"/>
            <w10:wrap type="through"/>
          </v:shape>
        </w:pict>
      </w: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Default="0024338D" w:rsidP="0024338D">
      <w:pPr>
        <w:contextualSpacing/>
        <w:rPr>
          <w:rFonts w:ascii="Cambria" w:hAnsi="Cambria"/>
          <w:sz w:val="24"/>
        </w:rPr>
      </w:pPr>
    </w:p>
    <w:p w:rsidR="0024338D" w:rsidRPr="000B1B35" w:rsidRDefault="0024338D" w:rsidP="000B1B35">
      <w:pPr>
        <w:contextualSpacing/>
        <w:jc w:val="center"/>
        <w:rPr>
          <w:rFonts w:ascii="Cambria" w:hAnsi="Cambria"/>
          <w:sz w:val="28"/>
        </w:rPr>
      </w:pPr>
      <w:r w:rsidRPr="006769A5">
        <w:rPr>
          <w:rFonts w:ascii="Times New Roman" w:hAnsi="Times New Roman" w:cs="Times New Roman"/>
          <w:sz w:val="32"/>
          <w:szCs w:val="32"/>
        </w:rPr>
        <w:t>по</w:t>
      </w:r>
      <w:r w:rsidR="006769A5" w:rsidRPr="006769A5">
        <w:rPr>
          <w:rFonts w:ascii="Times New Roman" w:hAnsi="Times New Roman" w:cs="Times New Roman"/>
          <w:sz w:val="32"/>
          <w:szCs w:val="32"/>
        </w:rPr>
        <w:t xml:space="preserve"> </w:t>
      </w:r>
      <w:r w:rsidR="004629F3" w:rsidRPr="006769A5">
        <w:rPr>
          <w:rFonts w:ascii="Times New Roman" w:hAnsi="Times New Roman" w:cs="Times New Roman"/>
          <w:sz w:val="32"/>
          <w:szCs w:val="32"/>
        </w:rPr>
        <w:t>информатике</w:t>
      </w:r>
      <w:r w:rsidR="006769A5" w:rsidRPr="006769A5">
        <w:rPr>
          <w:rFonts w:ascii="Times New Roman" w:hAnsi="Times New Roman" w:cs="Times New Roman"/>
          <w:sz w:val="32"/>
          <w:szCs w:val="32"/>
        </w:rPr>
        <w:t xml:space="preserve"> 10 класс</w:t>
      </w:r>
    </w:p>
    <w:p w:rsidR="0024338D" w:rsidRPr="006769A5" w:rsidRDefault="0024338D" w:rsidP="000B1B3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338D" w:rsidRPr="006769A5" w:rsidRDefault="0024338D" w:rsidP="000B1B3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69A5">
        <w:rPr>
          <w:rFonts w:ascii="Times New Roman" w:hAnsi="Times New Roman" w:cs="Times New Roman"/>
          <w:sz w:val="32"/>
          <w:szCs w:val="32"/>
        </w:rPr>
        <w:t>по учебнику</w:t>
      </w:r>
      <w:r w:rsidR="006769A5">
        <w:rPr>
          <w:rFonts w:ascii="Times New Roman" w:hAnsi="Times New Roman" w:cs="Times New Roman"/>
          <w:sz w:val="32"/>
          <w:szCs w:val="32"/>
        </w:rPr>
        <w:t xml:space="preserve">: </w:t>
      </w:r>
      <w:r w:rsidR="004629F3" w:rsidRPr="006769A5">
        <w:rPr>
          <w:rFonts w:ascii="Times New Roman" w:hAnsi="Times New Roman" w:cs="Times New Roman"/>
          <w:sz w:val="32"/>
          <w:szCs w:val="32"/>
        </w:rPr>
        <w:t>Информатика и ИКТ</w:t>
      </w:r>
      <w:r w:rsidRPr="006769A5">
        <w:rPr>
          <w:rFonts w:ascii="Times New Roman" w:hAnsi="Times New Roman" w:cs="Times New Roman"/>
          <w:sz w:val="32"/>
          <w:szCs w:val="32"/>
        </w:rPr>
        <w:t xml:space="preserve"> </w:t>
      </w:r>
      <w:r w:rsidR="004629F3" w:rsidRPr="006769A5">
        <w:rPr>
          <w:rFonts w:ascii="Times New Roman" w:hAnsi="Times New Roman" w:cs="Times New Roman"/>
          <w:sz w:val="32"/>
          <w:szCs w:val="32"/>
        </w:rPr>
        <w:t xml:space="preserve"> </w:t>
      </w:r>
      <w:r w:rsidRPr="006769A5">
        <w:rPr>
          <w:rFonts w:ascii="Times New Roman" w:hAnsi="Times New Roman" w:cs="Times New Roman"/>
          <w:sz w:val="32"/>
          <w:szCs w:val="32"/>
        </w:rPr>
        <w:t>издательство</w:t>
      </w:r>
      <w:r w:rsidR="006769A5">
        <w:rPr>
          <w:rFonts w:ascii="Times New Roman" w:hAnsi="Times New Roman" w:cs="Times New Roman"/>
          <w:sz w:val="32"/>
          <w:szCs w:val="32"/>
        </w:rPr>
        <w:t xml:space="preserve">: </w:t>
      </w:r>
      <w:r w:rsidR="004629F3" w:rsidRPr="006769A5">
        <w:rPr>
          <w:rFonts w:ascii="Times New Roman" w:hAnsi="Times New Roman" w:cs="Times New Roman"/>
          <w:sz w:val="32"/>
          <w:szCs w:val="32"/>
        </w:rPr>
        <w:t>БИНОМ</w:t>
      </w:r>
      <w:r w:rsidR="006769A5">
        <w:rPr>
          <w:rFonts w:ascii="Times New Roman" w:hAnsi="Times New Roman" w:cs="Times New Roman"/>
          <w:sz w:val="32"/>
          <w:szCs w:val="32"/>
        </w:rPr>
        <w:t xml:space="preserve"> </w:t>
      </w:r>
      <w:r w:rsidR="00D82ED5">
        <w:rPr>
          <w:rFonts w:ascii="Times New Roman" w:hAnsi="Times New Roman" w:cs="Times New Roman"/>
          <w:sz w:val="32"/>
          <w:szCs w:val="32"/>
        </w:rPr>
        <w:t>2014</w:t>
      </w:r>
      <w:r w:rsidRPr="006769A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4338D" w:rsidRPr="006769A5" w:rsidRDefault="0024338D" w:rsidP="000B1B3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69A5">
        <w:rPr>
          <w:rFonts w:ascii="Times New Roman" w:hAnsi="Times New Roman" w:cs="Times New Roman"/>
          <w:sz w:val="32"/>
          <w:szCs w:val="32"/>
        </w:rPr>
        <w:t>Автор учебника</w:t>
      </w:r>
      <w:r w:rsidR="006769A5">
        <w:rPr>
          <w:rFonts w:ascii="Times New Roman" w:hAnsi="Times New Roman" w:cs="Times New Roman"/>
          <w:sz w:val="32"/>
          <w:szCs w:val="32"/>
        </w:rPr>
        <w:t xml:space="preserve">: </w:t>
      </w:r>
      <w:r w:rsidR="004629F3" w:rsidRPr="006769A5">
        <w:rPr>
          <w:rFonts w:ascii="Times New Roman" w:hAnsi="Times New Roman" w:cs="Times New Roman"/>
          <w:sz w:val="32"/>
          <w:szCs w:val="32"/>
        </w:rPr>
        <w:t>Угринович Н.Д.</w:t>
      </w:r>
    </w:p>
    <w:p w:rsidR="0024338D" w:rsidRPr="006769A5" w:rsidRDefault="0024338D" w:rsidP="0024338D">
      <w:pPr>
        <w:contextualSpacing/>
        <w:rPr>
          <w:rFonts w:ascii="Times New Roman" w:hAnsi="Times New Roman" w:cs="Times New Roman"/>
          <w:sz w:val="32"/>
          <w:szCs w:val="32"/>
        </w:rPr>
      </w:pPr>
      <w:r w:rsidRPr="006769A5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24338D" w:rsidRPr="006769A5" w:rsidRDefault="0024338D" w:rsidP="0024338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24338D" w:rsidRPr="006769A5" w:rsidRDefault="0024338D" w:rsidP="0024338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629F3" w:rsidRPr="006769A5" w:rsidRDefault="0024338D" w:rsidP="0024338D">
      <w:pPr>
        <w:contextualSpacing/>
        <w:rPr>
          <w:rFonts w:ascii="Times New Roman" w:hAnsi="Times New Roman" w:cs="Times New Roman"/>
          <w:sz w:val="32"/>
          <w:szCs w:val="32"/>
        </w:rPr>
      </w:pPr>
      <w:r w:rsidRPr="006769A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629F3" w:rsidRPr="006769A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4629F3" w:rsidRPr="006769A5" w:rsidRDefault="00BC6C09" w:rsidP="0024338D">
      <w:pPr>
        <w:contextualSpacing/>
        <w:rPr>
          <w:rFonts w:ascii="Times New Roman" w:hAnsi="Times New Roman" w:cs="Times New Roman"/>
          <w:sz w:val="32"/>
          <w:szCs w:val="32"/>
        </w:rPr>
      </w:pPr>
      <w:r w:rsidRPr="00676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9A5" w:rsidRPr="007A33B5" w:rsidRDefault="006769A5" w:rsidP="006769A5">
      <w:pPr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A33B5">
        <w:rPr>
          <w:rFonts w:ascii="Times New Roman" w:eastAsia="Calibri" w:hAnsi="Times New Roman" w:cs="Times New Roman"/>
          <w:sz w:val="32"/>
          <w:szCs w:val="32"/>
        </w:rPr>
        <w:t>Составитель:</w:t>
      </w:r>
    </w:p>
    <w:p w:rsidR="006769A5" w:rsidRPr="007A33B5" w:rsidRDefault="006769A5" w:rsidP="006769A5">
      <w:pPr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A33B5">
        <w:rPr>
          <w:rFonts w:ascii="Times New Roman" w:eastAsia="Calibri" w:hAnsi="Times New Roman" w:cs="Times New Roman"/>
          <w:sz w:val="32"/>
          <w:szCs w:val="32"/>
        </w:rPr>
        <w:t xml:space="preserve">учитель  </w:t>
      </w:r>
      <w:r>
        <w:rPr>
          <w:rFonts w:ascii="Times New Roman" w:eastAsia="Calibri" w:hAnsi="Times New Roman" w:cs="Times New Roman"/>
          <w:sz w:val="32"/>
          <w:szCs w:val="32"/>
        </w:rPr>
        <w:t>информатики</w:t>
      </w:r>
    </w:p>
    <w:p w:rsidR="006769A5" w:rsidRPr="007A33B5" w:rsidRDefault="006769A5" w:rsidP="006769A5">
      <w:pPr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7A33B5">
        <w:rPr>
          <w:rFonts w:ascii="Times New Roman" w:eastAsia="Calibri" w:hAnsi="Times New Roman" w:cs="Times New Roman"/>
          <w:sz w:val="32"/>
          <w:szCs w:val="32"/>
        </w:rPr>
        <w:t>Брушневская Ольга Витальевна</w:t>
      </w:r>
    </w:p>
    <w:p w:rsidR="004629F3" w:rsidRPr="006769A5" w:rsidRDefault="004629F3" w:rsidP="0024338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24338D" w:rsidRPr="006769A5" w:rsidRDefault="004629F3" w:rsidP="006769A5">
      <w:pPr>
        <w:pStyle w:val="a3"/>
        <w:jc w:val="right"/>
        <w:rPr>
          <w:sz w:val="32"/>
          <w:szCs w:val="32"/>
        </w:rPr>
      </w:pPr>
      <w:r w:rsidRPr="006769A5">
        <w:t xml:space="preserve">                                                                                                                                              </w:t>
      </w:r>
    </w:p>
    <w:p w:rsidR="0024338D" w:rsidRPr="006769A5" w:rsidRDefault="0024338D" w:rsidP="0024338D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24338D" w:rsidRPr="006769A5" w:rsidRDefault="0024338D" w:rsidP="0024338D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24338D" w:rsidRPr="006769A5" w:rsidRDefault="0024338D" w:rsidP="0024338D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FB52CF" w:rsidRDefault="00EE574F" w:rsidP="006769A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9C076B">
        <w:rPr>
          <w:rFonts w:ascii="Times New Roman" w:hAnsi="Times New Roman" w:cs="Times New Roman"/>
          <w:sz w:val="32"/>
          <w:szCs w:val="32"/>
        </w:rPr>
        <w:t>4</w:t>
      </w:r>
      <w:r w:rsidR="006769A5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pPr w:leftFromText="180" w:rightFromText="180" w:vertAnchor="text" w:horzAnchor="margin" w:tblpY="-467"/>
        <w:tblW w:w="5236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6"/>
        <w:gridCol w:w="10860"/>
        <w:gridCol w:w="369"/>
      </w:tblGrid>
      <w:tr w:rsidR="002D4FA2" w:rsidRPr="006769A5" w:rsidTr="002D4FA2">
        <w:trPr>
          <w:trHeight w:val="20"/>
          <w:tblCellSpacing w:w="0" w:type="dxa"/>
        </w:trPr>
        <w:tc>
          <w:tcPr>
            <w:tcW w:w="4841" w:type="pct"/>
            <w:gridSpan w:val="2"/>
            <w:vAlign w:val="center"/>
            <w:hideMark/>
          </w:tcPr>
          <w:p w:rsidR="002D4FA2" w:rsidRPr="006769A5" w:rsidRDefault="002D4FA2" w:rsidP="002D4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" w:type="pct"/>
            <w:vAlign w:val="center"/>
            <w:hideMark/>
          </w:tcPr>
          <w:p w:rsidR="002D4FA2" w:rsidRPr="006769A5" w:rsidRDefault="002D4FA2" w:rsidP="002D4FA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69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D4FA2" w:rsidRPr="00185ADD" w:rsidTr="002D4FA2">
        <w:trPr>
          <w:gridAfter w:val="1"/>
          <w:wAfter w:w="159" w:type="pct"/>
          <w:tblCellSpacing w:w="0" w:type="dxa"/>
        </w:trPr>
        <w:tc>
          <w:tcPr>
            <w:tcW w:w="158" w:type="pct"/>
            <w:vAlign w:val="center"/>
            <w:hideMark/>
          </w:tcPr>
          <w:p w:rsidR="002D4FA2" w:rsidRPr="00185ADD" w:rsidRDefault="002D4FA2" w:rsidP="002D4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5A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683" w:type="pct"/>
            <w:vAlign w:val="center"/>
            <w:hideMark/>
          </w:tcPr>
          <w:p w:rsidR="002D4FA2" w:rsidRPr="00903B11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C6C09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 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BC6C09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Пояснительная записка</w:t>
            </w:r>
          </w:p>
          <w:p w:rsidR="002D4FA2" w:rsidRPr="00BC6C09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8"/>
                <w:szCs w:val="24"/>
                <w:lang w:eastAsia="ru-RU"/>
              </w:rPr>
            </w:pPr>
            <w:r w:rsidRPr="00BC6C09">
              <w:rPr>
                <w:rFonts w:ascii="Times New Roman" w:hAnsi="Times New Roman" w:cs="Times New Roman"/>
                <w:color w:val="000000"/>
                <w:kern w:val="36"/>
                <w:sz w:val="28"/>
                <w:szCs w:val="24"/>
                <w:lang w:eastAsia="ru-RU"/>
              </w:rPr>
              <w:t> 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Рабочая программа по и</w:t>
            </w:r>
            <w:r w:rsidRPr="004629F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нформатике и ИКТ  разработана  в рамках реализации концепции  Государственного стандарта 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Данная рабочая программа рассчитана на учащихся, освоивших базовый курс информатики и ИКТ в основной школе.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 программы: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 воспитание ответственного отношения к соблюдению этических и правовых норм информационной деятельности;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Основная задача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базового уровня старшей школы состоит в изучении </w:t>
            </w:r>
            <w:r w:rsidRPr="00462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общих закономерностей функционирования, создания 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62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применения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систем, преимущественно автоматизированных. С 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зрения </w:t>
            </w:r>
            <w:r w:rsidRPr="00462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содержания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зрения </w:t>
            </w:r>
            <w:r w:rsidRPr="00462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это дает возможность сформировать методологию использования основных автоматизированных </w:t>
            </w:r>
            <w:r w:rsidRPr="004629F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информационных систем в решении конкретных задач, 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связанных с анализом и представлением основных информационных процессов.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Преподавание курса ориентировано на использование учебного и </w:t>
            </w:r>
            <w:r w:rsidRPr="004629F3">
              <w:rPr>
                <w:rFonts w:ascii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  <w:lang w:eastAsia="ru-RU"/>
              </w:rPr>
              <w:t>программно-методического комплекса</w:t>
            </w:r>
            <w:r w:rsidRPr="004629F3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, в который входят:</w:t>
            </w:r>
            <w:r w:rsidRPr="004629F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       учебник  «Угринович Н.Д. Информатика и ИКТ: учебник для 10 класса / Н.Д. Угринович.  – М.</w:t>
            </w:r>
            <w:r w:rsidR="00D82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:БИНОМ. Лаборатория знаний, 2014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»; 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       методическое пособие для учителя «Преподавание курса «Информатика и ИКТ» в основной и старшей школе.8-11 классы: методическое пособие /  Н.Д. Угринович– М.: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2014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       комплект цифровых образовательных ресурсов.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Программа</w:t>
            </w:r>
            <w:r w:rsidR="009C0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рассчитана на 1 ч. в неделю, 34</w:t>
            </w:r>
            <w:r w:rsidRPr="004629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часов за год.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предусмотрено проведение: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компьютерных практических заданий - 8,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 – 3 + итоговый контроль.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9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рабочей программе 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представлено 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учебно-методический комплект является мультисистемным и практические работы могут выполняться  в операционной системе 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4FA2" w:rsidRPr="004A09CD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3B1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Формы организации учебного процесса: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 компьютерных практических заданий  рассчитанные, с учетом требований СанПИН, на 20-25 </w:t>
            </w: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мин. и  направлены на отработку отдельных технологических приемов. 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      </w:r>
            <w:r w:rsidRPr="004629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выполнение практических занятий во внеурочное время в компьютерном школьном классе или дома.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C09"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Формы организации учебного процесса: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                индивидуальные;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                групповые;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                индивидуально-групповые;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                фронтальные;</w:t>
            </w:r>
          </w:p>
          <w:p w:rsidR="002D4FA2" w:rsidRPr="004629F3" w:rsidRDefault="002D4FA2" w:rsidP="002D4F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                      практикумы. </w:t>
            </w:r>
          </w:p>
          <w:p w:rsidR="002D4FA2" w:rsidRPr="004629F3" w:rsidRDefault="002D4FA2" w:rsidP="002D4FA2">
            <w:pPr>
              <w:spacing w:before="100" w:beforeAutospacing="1" w:after="100" w:afterAutospacing="1" w:line="240" w:lineRule="auto"/>
              <w:ind w:right="17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Toc235499245"/>
          </w:p>
          <w:p w:rsidR="002D4FA2" w:rsidRPr="00903B11" w:rsidRDefault="002D4FA2" w:rsidP="002D4FA2">
            <w:pPr>
              <w:spacing w:before="100" w:beforeAutospacing="1" w:after="100" w:afterAutospacing="1" w:line="240" w:lineRule="auto"/>
              <w:ind w:right="174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</w:pPr>
            <w:r w:rsidRPr="00903B1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Учебно-тематический план</w:t>
            </w:r>
            <w:bookmarkEnd w:id="0"/>
          </w:p>
          <w:tbl>
            <w:tblPr>
              <w:tblW w:w="89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90"/>
              <w:gridCol w:w="4529"/>
              <w:gridCol w:w="3011"/>
            </w:tblGrid>
            <w:tr w:rsidR="002D4FA2" w:rsidRPr="00185ADD" w:rsidTr="002D4FA2">
              <w:trPr>
                <w:trHeight w:val="402"/>
              </w:trPr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53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68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Количество часов</w:t>
                  </w:r>
                </w:p>
              </w:tc>
            </w:tr>
            <w:tr w:rsidR="002D4FA2" w:rsidRPr="00185ADD" w:rsidTr="002D4FA2">
              <w:tc>
                <w:tcPr>
                  <w:tcW w:w="77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Информационные технологии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</w:t>
                  </w: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0 ч</w:t>
                  </w:r>
                </w:p>
              </w:tc>
            </w:tr>
            <w:tr w:rsidR="002D4FA2" w:rsidRPr="00185ADD" w:rsidTr="002D4FA2">
              <w:tc>
                <w:tcPr>
                  <w:tcW w:w="77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Коммуникационные технологии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12 ч</w:t>
                  </w:r>
                </w:p>
              </w:tc>
            </w:tr>
            <w:tr w:rsidR="002D4FA2" w:rsidRPr="00185ADD" w:rsidTr="002D4FA2">
              <w:tc>
                <w:tcPr>
                  <w:tcW w:w="77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9C076B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 ч</w:t>
                  </w:r>
                </w:p>
              </w:tc>
            </w:tr>
            <w:tr w:rsidR="002D4FA2" w:rsidRPr="00185ADD" w:rsidTr="002D4FA2">
              <w:tc>
                <w:tcPr>
                  <w:tcW w:w="778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2D4FA2" w:rsidP="009C076B">
                  <w:pPr>
                    <w:framePr w:hSpace="180" w:wrap="around" w:vAnchor="text" w:hAnchor="margin" w:y="-467"/>
                    <w:spacing w:after="0" w:line="240" w:lineRule="auto"/>
                    <w:ind w:right="174" w:firstLine="34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5AD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68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4FA2" w:rsidRPr="00185ADD" w:rsidRDefault="009C076B" w:rsidP="009C076B">
                  <w:pPr>
                    <w:framePr w:hSpace="180" w:wrap="around" w:vAnchor="text" w:hAnchor="margin" w:y="-467"/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Cs w:val="20"/>
                      <w:lang w:eastAsia="ru-RU"/>
                    </w:rPr>
                    <w:t>34ч.</w:t>
                  </w:r>
                </w:p>
              </w:tc>
            </w:tr>
          </w:tbl>
          <w:p w:rsidR="002D4FA2" w:rsidRPr="00185ADD" w:rsidRDefault="002D4FA2" w:rsidP="002D4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31B5D" w:rsidRDefault="00331B5D" w:rsidP="006769A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31B5D" w:rsidRDefault="00331B5D" w:rsidP="006769A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31B5D" w:rsidRDefault="00331B5D" w:rsidP="006769A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31B5D" w:rsidRPr="006769A5" w:rsidRDefault="00331B5D" w:rsidP="006769A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B52CF" w:rsidRDefault="00FB52CF" w:rsidP="00FB52C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B52CF" w:rsidRDefault="00FB52C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</w:p>
    <w:tbl>
      <w:tblPr>
        <w:tblpPr w:leftFromText="180" w:rightFromText="180" w:vertAnchor="page" w:horzAnchor="margin" w:tblpX="250" w:tblpY="1"/>
        <w:tblW w:w="11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5887"/>
        <w:gridCol w:w="1203"/>
        <w:gridCol w:w="958"/>
        <w:gridCol w:w="1266"/>
        <w:gridCol w:w="30"/>
        <w:gridCol w:w="759"/>
        <w:gridCol w:w="537"/>
      </w:tblGrid>
      <w:tr w:rsidR="000A5CAD" w:rsidRPr="009E7063" w:rsidTr="000A23A3">
        <w:trPr>
          <w:gridAfter w:val="2"/>
          <w:wAfter w:w="1296" w:type="dxa"/>
          <w:trHeight w:val="1039"/>
        </w:trPr>
        <w:tc>
          <w:tcPr>
            <w:tcW w:w="531" w:type="dxa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AD" w:rsidRPr="001B2A02" w:rsidRDefault="000A5CAD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bookmarkStart w:id="1" w:name="_GoBack"/>
          </w:p>
        </w:tc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E22" w:rsidRDefault="000A5CAD" w:rsidP="000D5918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</w:t>
            </w:r>
          </w:p>
          <w:p w:rsidR="00FD7E22" w:rsidRDefault="000A5CAD" w:rsidP="000D5918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</w:p>
          <w:p w:rsidR="00FD7E22" w:rsidRPr="009C076B" w:rsidRDefault="000A5CAD" w:rsidP="000D591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C076B">
              <w:rPr>
                <w:rFonts w:ascii="Times New Roman" w:hAnsi="Times New Roman" w:cs="Times New Roman"/>
                <w:b/>
                <w:sz w:val="28"/>
              </w:rPr>
              <w:t xml:space="preserve">Поурочно -   тематическое  планирование     </w:t>
            </w:r>
          </w:p>
          <w:p w:rsidR="009C076B" w:rsidRDefault="003A3C12" w:rsidP="000D591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C076B">
              <w:rPr>
                <w:rFonts w:ascii="Times New Roman" w:hAnsi="Times New Roman" w:cs="Times New Roman"/>
                <w:b/>
                <w:sz w:val="24"/>
              </w:rPr>
              <w:t xml:space="preserve">информатика 10 класс  </w:t>
            </w:r>
            <w:r w:rsidR="000A5CAD" w:rsidRPr="009C076B">
              <w:rPr>
                <w:rFonts w:ascii="Times New Roman" w:hAnsi="Times New Roman" w:cs="Times New Roman"/>
                <w:b/>
                <w:sz w:val="24"/>
              </w:rPr>
              <w:t xml:space="preserve"> 1 часа в нед.    всего 3</w:t>
            </w:r>
            <w:r w:rsidR="009C076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A5CAD" w:rsidRPr="009C076B">
              <w:rPr>
                <w:rFonts w:ascii="Times New Roman" w:hAnsi="Times New Roman" w:cs="Times New Roman"/>
                <w:b/>
                <w:sz w:val="24"/>
              </w:rPr>
              <w:t xml:space="preserve"> часов     </w:t>
            </w:r>
          </w:p>
          <w:p w:rsidR="000A5CAD" w:rsidRPr="009C076B" w:rsidRDefault="000A5CAD" w:rsidP="000D591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C076B">
              <w:rPr>
                <w:rFonts w:ascii="Times New Roman" w:hAnsi="Times New Roman" w:cs="Times New Roman"/>
                <w:b/>
                <w:sz w:val="24"/>
              </w:rPr>
              <w:t xml:space="preserve"> автор </w:t>
            </w:r>
            <w:r w:rsidR="00FD7E22" w:rsidRPr="009C076B">
              <w:rPr>
                <w:rFonts w:ascii="Times New Roman" w:hAnsi="Times New Roman" w:cs="Times New Roman"/>
                <w:b/>
                <w:sz w:val="24"/>
              </w:rPr>
              <w:t xml:space="preserve">   учебника: Д.Н. Угринович </w:t>
            </w:r>
            <w:r w:rsidRPr="009C076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076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3A3C12" w:rsidRPr="009C076B">
              <w:rPr>
                <w:rFonts w:ascii="Times New Roman" w:hAnsi="Times New Roman" w:cs="Times New Roman"/>
                <w:b/>
                <w:sz w:val="24"/>
              </w:rPr>
              <w:t xml:space="preserve">учитель: Брушневская О.В. </w:t>
            </w:r>
            <w:r w:rsidR="009C076B">
              <w:rPr>
                <w:rFonts w:ascii="Times New Roman" w:hAnsi="Times New Roman" w:cs="Times New Roman"/>
                <w:b/>
                <w:sz w:val="24"/>
              </w:rPr>
              <w:t xml:space="preserve"> 2024-25</w:t>
            </w:r>
            <w:r w:rsidR="00BC27D5" w:rsidRPr="009C076B">
              <w:rPr>
                <w:rFonts w:ascii="Times New Roman" w:hAnsi="Times New Roman" w:cs="Times New Roman"/>
                <w:b/>
                <w:sz w:val="24"/>
              </w:rPr>
              <w:t xml:space="preserve"> уч.год</w:t>
            </w:r>
          </w:p>
        </w:tc>
      </w:tr>
      <w:tr w:rsidR="000D5918" w:rsidRPr="009C076B" w:rsidTr="000A23A3">
        <w:trPr>
          <w:gridAfter w:val="2"/>
          <w:wAfter w:w="1296" w:type="dxa"/>
          <w:trHeight w:val="4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A2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урока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ind w:left="6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D5918" w:rsidRPr="009C076B" w:rsidTr="000A23A3">
        <w:trPr>
          <w:gridAfter w:val="2"/>
          <w:wAfter w:w="1296" w:type="dxa"/>
          <w:trHeight w:val="148"/>
        </w:trPr>
        <w:tc>
          <w:tcPr>
            <w:tcW w:w="5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0A5CAD" w:rsidRPr="009C076B" w:rsidTr="000A23A3">
        <w:trPr>
          <w:gridAfter w:val="2"/>
          <w:wAfter w:w="1296" w:type="dxa"/>
          <w:trHeight w:val="311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AD" w:rsidRPr="009C076B" w:rsidRDefault="000A5CAD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CAD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    ( 20часов 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5CAD" w:rsidRPr="009C076B" w:rsidRDefault="000D5918" w:rsidP="000D5918">
            <w:pPr>
              <w:spacing w:before="100" w:beforeAutospacing="1" w:after="100" w:afterAutospacing="1" w:line="240" w:lineRule="auto"/>
              <w:ind w:right="1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5CAD" w:rsidRPr="009C076B" w:rsidRDefault="000A5CAD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A5CAD" w:rsidRPr="009C076B" w:rsidRDefault="000A5CAD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3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информатики. Информация и информационные процессы.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6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текстовой информации..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3"/>
          <w:wAfter w:w="1326" w:type="dxa"/>
          <w:trHeight w:val="69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документов в текстовых редакторах</w:t>
            </w:r>
            <w:r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7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№1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6D2A20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4F"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5918"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.09,</w:t>
            </w:r>
          </w:p>
          <w:p w:rsidR="000D5918" w:rsidRPr="009C076B" w:rsidRDefault="00EE574F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D5918"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63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Форматирование документов в текстовом</w:t>
            </w:r>
          </w:p>
          <w:p w:rsidR="000D5918" w:rsidRPr="009C076B" w:rsidRDefault="000D5918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Редакторе </w:t>
            </w:r>
            <w:r w:rsidRPr="009C076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3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2D4FA2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словари и системы компьютерного перевода текстов.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6D2A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2A20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3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2D4FA2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оптического распознавания текстов.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3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Контрольная работа №1 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«Информация и информационные процессы»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trHeight w:val="24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2D4FA2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Кодирование графической информации.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 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9C076B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40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2D4FA2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графика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6D2A20" w:rsidP="00EE57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7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2D4FA2" w:rsidP="002D4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 графика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EE57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23A3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3A3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8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2D4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FA2"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№3 трехмерная в</w:t>
            </w:r>
            <w:r w:rsidR="002D4FA2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екторная графика. </w:t>
            </w:r>
            <w:r w:rsidR="002D4FA2"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4FA2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0A23A3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4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работа№4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геометрических построений в среде КОМПАС»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2A20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1"/>
          <w:wAfter w:w="537" w:type="dxa"/>
          <w:trHeight w:val="28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звуковой информации.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8E42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3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A23A3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437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«Информационные технологии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3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A23A3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37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A23A3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A23A3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таблицы.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EE57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работа№5 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:Построение диаграмм и графиков.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42C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C7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Коммуникационные технологии         </w:t>
            </w:r>
            <w:r w:rsidR="000A23A3"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компьютерные сети.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Глобальная сеть Интернет.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4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Интернету.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6D2A20" w:rsidP="00EE57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паутина.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8E42C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9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№6 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76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A3" w:rsidRPr="009C076B" w:rsidRDefault="000A23A3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«Коммуникационные технологии»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в Интернете в реальном времени. 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Файловые архивы.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8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Радио, Web-камеры, телевидение в Интернете.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9C076B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57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9C076B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9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 в Интернете. словари в  интернете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EE574F" w:rsidP="008E42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E42C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918" w:rsidRPr="009C076B" w:rsidTr="000A23A3">
        <w:trPr>
          <w:gridAfter w:val="2"/>
          <w:wAfter w:w="1296" w:type="dxa"/>
          <w:trHeight w:val="28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языка разметки гипертекста.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6D2A20" w:rsidP="00EE57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574F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5918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5918" w:rsidRPr="009C076B" w:rsidRDefault="000D5918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C7" w:rsidRPr="009C076B" w:rsidTr="000A23A3">
        <w:trPr>
          <w:gridAfter w:val="2"/>
          <w:wAfter w:w="1296" w:type="dxa"/>
          <w:trHeight w:val="28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IY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9C0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                                  </w:t>
            </w:r>
            <w:r w:rsidR="000A23A3"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</w:t>
            </w:r>
            <w:r w:rsid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29C7" w:rsidRPr="009C076B" w:rsidTr="000A23A3">
        <w:trPr>
          <w:gridAfter w:val="2"/>
          <w:wAfter w:w="1296" w:type="dxa"/>
          <w:trHeight w:val="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Повторение по теме :Информационные технологии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29C7" w:rsidRPr="009C076B" w:rsidRDefault="00EE574F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9C7" w:rsidRPr="009C076B" w:rsidTr="000A23A3">
        <w:trPr>
          <w:gridAfter w:val="2"/>
          <w:wAfter w:w="1296" w:type="dxa"/>
          <w:trHeight w:val="40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Итоговая контрольная работа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2A20"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9C7" w:rsidRPr="009C076B" w:rsidRDefault="002029C7" w:rsidP="000D59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5CAD" w:rsidRPr="009C076B" w:rsidRDefault="000A5CAD" w:rsidP="000A5CAD">
      <w:pPr>
        <w:spacing w:before="100" w:beforeAutospacing="1" w:after="100" w:afterAutospacing="1" w:line="240" w:lineRule="auto"/>
        <w:ind w:right="1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903B1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507" w:rsidRPr="009C076B" w:rsidRDefault="009E3507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507" w:rsidRPr="009C076B" w:rsidRDefault="009E3507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41" w:rsidRPr="009C076B" w:rsidRDefault="0008044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Pr="009C076B" w:rsidRDefault="00903B11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bookmarkEnd w:id="1"/>
    <w:p w:rsidR="000A23A3" w:rsidRPr="009C076B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3A3" w:rsidRDefault="000A23A3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02A" w:rsidRPr="00AF402A" w:rsidRDefault="00AF402A" w:rsidP="00AF402A">
      <w:pPr>
        <w:autoSpaceDE w:val="0"/>
        <w:autoSpaceDN w:val="0"/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и средства контроля.</w:t>
      </w:r>
    </w:p>
    <w:p w:rsidR="00AF402A" w:rsidRPr="00AF402A" w:rsidRDefault="00AF402A" w:rsidP="00AF402A">
      <w:pPr>
        <w:autoSpaceDE w:val="0"/>
        <w:autoSpaceDN w:val="0"/>
        <w:spacing w:before="100" w:beforeAutospacing="1" w:after="100" w:afterAutospacing="1" w:line="240" w:lineRule="auto"/>
        <w:ind w:right="1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текущего контроля знаний, умений, навыков; промежуточной и итоговой аттестации учащихся</w:t>
      </w:r>
    </w:p>
    <w:p w:rsidR="00AF402A" w:rsidRPr="00AF402A" w:rsidRDefault="00AF402A" w:rsidP="00AF402A">
      <w:pPr>
        <w:spacing w:before="100" w:beforeAutospacing="1" w:after="100" w:afterAutospacing="1" w:line="240" w:lineRule="auto"/>
        <w:ind w:right="17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Текущий контроль </w:t>
      </w:r>
      <w:r w:rsidRPr="00AF4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AF402A" w:rsidRPr="00AF402A" w:rsidRDefault="00AF402A" w:rsidP="00AF402A">
      <w:pPr>
        <w:spacing w:before="100" w:beforeAutospacing="1" w:after="100" w:afterAutospacing="1" w:line="240" w:lineRule="auto"/>
        <w:ind w:right="17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Тематический </w:t>
      </w:r>
      <w:r w:rsidRPr="00AF4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по завершении крупного блока (темы) в форме тестирования,  выполнения зачетной практической работы.</w:t>
      </w: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F402A" w:rsidRPr="00AF402A" w:rsidRDefault="00AF402A" w:rsidP="00AF402A">
      <w:pPr>
        <w:spacing w:before="100" w:beforeAutospacing="1" w:after="100" w:afterAutospacing="1" w:line="240" w:lineRule="auto"/>
        <w:ind w:right="17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Итоговый</w:t>
      </w:r>
      <w:r w:rsidRPr="00AF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</w:t>
      </w: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итоговая аттестация)</w:t>
      </w:r>
      <w:r w:rsidRPr="00AF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завершении учебного материала в форме,</w:t>
      </w:r>
      <w:r w:rsidRPr="00AF4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4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определяемой приказом директора школы и решением педагогического совета.</w:t>
      </w:r>
    </w:p>
    <w:p w:rsidR="00903B11" w:rsidRPr="00BC6C09" w:rsidRDefault="009C076B" w:rsidP="009C076B">
      <w:pPr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903B11" w:rsidRPr="00BC6C0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Содержание </w:t>
      </w:r>
      <w:r w:rsidR="00903B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тем </w:t>
      </w:r>
      <w:r w:rsidR="00903B11" w:rsidRPr="00BC6C0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учебного курса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Информация и информационные процессы (10 ч)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и информационные процессы. Представление и кодирование информации с помощью знаковых систем. Двоичное кодирование текстовой, графической и звуковой информации. Алфавитный подход к определению количества информации. 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Создание и редактирование документов. Форматирование документа. Выбор параметров страницы. Форматирование абзацев. Списки. Таблицы. Форматирование символов. Гипертекст.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Компьютерные словари и системы машинного перевода текстов. Системы оптического распознавания документов. 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Практические работы.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№1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«Кодировки русских букв»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«Создание и форматирование документа»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№3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«Перевод текста»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№4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«Кодирование графической информации»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№5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«Редактирование звука»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№6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«Сканирование и распознавание текста»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9E706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Информационные технологии (10 ч)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Растровая и векторная графика. Форматы графических файлов. Система автоматического проектирования КОМПАС – ЗД. Построение основных чертежных объектов.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Компьютерные презентации с использованием мультимедиа технологии. 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числовой информации с помощью систем счисления.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Электронные таблицы. Типы и формат данных. Относительные и абсолютные ссылки. Встроенные математические и логические функции. Наглядное представление числовых данных с помощью диаграмм и графиков. 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№7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«Растровая графика»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№8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«Векторная графика»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№9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«Выполнение геометрических построений в среде КОМПАС»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№10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«Создание флеш-анимации»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№11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«Разработка презентации»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№12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«Разработка интерактивной презентации»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№13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«Перевод чисел с помощью калькулятора»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№14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«Ссылки в электронных таблицах»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№15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«Построение диаграмм»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9E706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Коммуникационные технологии (12 ч)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Передача информации. Глобальная компьютерная сеть Интернет. Адресация в Интернете. Протокол передачи данных 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TCP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IP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Электронная почта и телеконференции. Всемирная паутина. Файловые архивы. Поиск информации в Интернете. Основы 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HTML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Разработка 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Web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-сайта.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№16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«Предоставление общего доступа к принтеру»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№17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«Поиск информации в Интернете»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Практическая работа №18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«Создание подключения к Интернету»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Практическая работа №19</w:t>
      </w:r>
      <w:r w:rsidRPr="009E706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«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Определение 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IP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-адреса»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№20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«Настройка браузера»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№21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«Работа с электронной почтой»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№22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«Общение в реальном времени»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№23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«Работа с файловыми архивами»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№24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«Геоинформационные системы»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Практическая работа №25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«Заказ в Интернет-магазине»</w:t>
      </w:r>
    </w:p>
    <w:p w:rsidR="00903B11" w:rsidRPr="009E7063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Практическая работа №26</w:t>
      </w:r>
      <w:r w:rsidRPr="009E70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«Разработка сайта»</w:t>
      </w:r>
    </w:p>
    <w:p w:rsidR="00903B11" w:rsidRDefault="009C076B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Итоговое повторение (2</w:t>
      </w:r>
      <w:r w:rsidR="00903B11" w:rsidRPr="009E706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ч)</w:t>
      </w:r>
    </w:p>
    <w:p w:rsidR="00903B11" w:rsidRDefault="00903B11" w:rsidP="00903B11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A5CAD" w:rsidRPr="00BC6C09" w:rsidRDefault="000A5CAD" w:rsidP="000A5CAD">
      <w:pPr>
        <w:spacing w:before="100" w:beforeAutospacing="1" w:after="100" w:afterAutospacing="1" w:line="240" w:lineRule="auto"/>
        <w:ind w:right="17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C6C0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количество контрольных и практических работ по курсу информатика 10 класс</w:t>
      </w:r>
    </w:p>
    <w:tbl>
      <w:tblPr>
        <w:tblStyle w:val="a8"/>
        <w:tblW w:w="11448" w:type="dxa"/>
        <w:tblLayout w:type="fixed"/>
        <w:tblLook w:val="04A0"/>
      </w:tblPr>
      <w:tblGrid>
        <w:gridCol w:w="2093"/>
        <w:gridCol w:w="850"/>
        <w:gridCol w:w="2552"/>
        <w:gridCol w:w="992"/>
        <w:gridCol w:w="835"/>
        <w:gridCol w:w="157"/>
        <w:gridCol w:w="2127"/>
        <w:gridCol w:w="992"/>
        <w:gridCol w:w="850"/>
      </w:tblGrid>
      <w:tr w:rsidR="000A5CAD" w:rsidTr="00004136"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Кол-час</w:t>
            </w: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практические</w:t>
            </w:r>
          </w:p>
        </w:tc>
        <w:tc>
          <w:tcPr>
            <w:tcW w:w="992" w:type="dxa"/>
          </w:tcPr>
          <w:p w:rsidR="00004136" w:rsidRPr="00004136" w:rsidRDefault="000A5CAD" w:rsidP="00004136">
            <w:pPr>
              <w:pStyle w:val="a3"/>
              <w:rPr>
                <w:b/>
                <w:lang w:eastAsia="ru-RU"/>
              </w:rPr>
            </w:pPr>
            <w:r w:rsidRPr="00004136">
              <w:rPr>
                <w:b/>
                <w:lang w:eastAsia="ru-RU"/>
              </w:rPr>
              <w:t>Дат</w:t>
            </w:r>
          </w:p>
          <w:p w:rsidR="000A5CAD" w:rsidRDefault="000A5CAD" w:rsidP="00004136">
            <w:pPr>
              <w:pStyle w:val="a3"/>
              <w:rPr>
                <w:lang w:eastAsia="ru-RU"/>
              </w:rPr>
            </w:pPr>
            <w:r w:rsidRPr="00004136">
              <w:rPr>
                <w:b/>
                <w:lang w:eastAsia="ru-RU"/>
              </w:rPr>
              <w:t>пл</w:t>
            </w:r>
          </w:p>
        </w:tc>
        <w:tc>
          <w:tcPr>
            <w:tcW w:w="835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 фак</w:t>
            </w:r>
          </w:p>
        </w:tc>
        <w:tc>
          <w:tcPr>
            <w:tcW w:w="2284" w:type="dxa"/>
            <w:gridSpan w:val="2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Контроль.работ</w:t>
            </w:r>
          </w:p>
        </w:tc>
        <w:tc>
          <w:tcPr>
            <w:tcW w:w="99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 пл.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Датфак</w:t>
            </w:r>
          </w:p>
        </w:tc>
      </w:tr>
      <w:tr w:rsidR="006F5314" w:rsidTr="006F5314">
        <w:tc>
          <w:tcPr>
            <w:tcW w:w="2093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 </w:t>
            </w: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рмация и информационные  процессы    </w:t>
            </w:r>
          </w:p>
        </w:tc>
        <w:tc>
          <w:tcPr>
            <w:tcW w:w="850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</w:t>
            </w:r>
          </w:p>
        </w:tc>
        <w:tc>
          <w:tcPr>
            <w:tcW w:w="2552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№1по теме: </w:t>
            </w:r>
            <w:r w:rsidRPr="002009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Кодирование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2009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вой информации и создание документа</w:t>
            </w:r>
          </w:p>
        </w:tc>
        <w:tc>
          <w:tcPr>
            <w:tcW w:w="992" w:type="dxa"/>
          </w:tcPr>
          <w:p w:rsidR="006F5314" w:rsidRPr="00004136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992" w:type="dxa"/>
            <w:gridSpan w:val="2"/>
          </w:tcPr>
          <w:p w:rsidR="006F5314" w:rsidRPr="00004136" w:rsidRDefault="006F5314" w:rsidP="0095645A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B2A0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Контрольная работа №1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теме «Информация и информационные процессы»</w:t>
            </w:r>
          </w:p>
        </w:tc>
        <w:tc>
          <w:tcPr>
            <w:tcW w:w="992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28.10</w:t>
            </w:r>
          </w:p>
        </w:tc>
        <w:tc>
          <w:tcPr>
            <w:tcW w:w="850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F5314" w:rsidTr="006F5314">
        <w:tc>
          <w:tcPr>
            <w:tcW w:w="2093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№2 по теме Форматирование документа</w:t>
            </w:r>
          </w:p>
        </w:tc>
        <w:tc>
          <w:tcPr>
            <w:tcW w:w="992" w:type="dxa"/>
          </w:tcPr>
          <w:p w:rsidR="006F5314" w:rsidRPr="00004136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16.10</w:t>
            </w:r>
          </w:p>
        </w:tc>
        <w:tc>
          <w:tcPr>
            <w:tcW w:w="992" w:type="dxa"/>
            <w:gridSpan w:val="2"/>
          </w:tcPr>
          <w:p w:rsidR="006F5314" w:rsidRPr="00004136" w:rsidRDefault="006F5314" w:rsidP="0095645A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F5314" w:rsidRDefault="006F5314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c>
          <w:tcPr>
            <w:tcW w:w="2093" w:type="dxa"/>
          </w:tcPr>
          <w:p w:rsidR="000A5CAD" w:rsidRDefault="000A5CAD" w:rsidP="000A5C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 </w:t>
            </w: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нформационные технологии    </w:t>
            </w:r>
          </w:p>
          <w:p w:rsidR="000A5CAD" w:rsidRPr="00A13D36" w:rsidRDefault="000A5CAD" w:rsidP="000A5C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Pr="001B2A02" w:rsidRDefault="000A5CAD" w:rsidP="000A5C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10ч</w:t>
            </w:r>
          </w:p>
        </w:tc>
        <w:tc>
          <w:tcPr>
            <w:tcW w:w="2552" w:type="dxa"/>
          </w:tcPr>
          <w:p w:rsid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№3</w:t>
            </w:r>
          </w:p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Векторная графика. 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A5CAD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1.12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Default="000A5CAD" w:rsidP="000A5C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258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Контрольная работа №2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теме «Информационные технологии»</w:t>
            </w:r>
          </w:p>
          <w:p w:rsidR="000A5CAD" w:rsidRPr="00FA1E19" w:rsidRDefault="000A5CAD" w:rsidP="000A5C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22.11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1830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«Выполнение геометрических построений в среде КОМПАС»</w:t>
            </w:r>
          </w:p>
        </w:tc>
        <w:tc>
          <w:tcPr>
            <w:tcW w:w="992" w:type="dxa"/>
          </w:tcPr>
          <w:p w:rsidR="000A5CAD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8.12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1440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A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Коммуникационные технологии </w:t>
            </w:r>
          </w:p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4A4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52" w:type="dxa"/>
          </w:tcPr>
          <w:p w:rsidR="000A5CAD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№5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теме :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Построение диаграмм и графиков.</w:t>
            </w:r>
          </w:p>
        </w:tc>
        <w:tc>
          <w:tcPr>
            <w:tcW w:w="992" w:type="dxa"/>
          </w:tcPr>
          <w:p w:rsidR="000A5CAD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26.01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Pr="00200901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Контрольная работа №3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теме «Коммуникационные технологии»</w:t>
            </w:r>
          </w:p>
        </w:tc>
        <w:tc>
          <w:tcPr>
            <w:tcW w:w="992" w:type="dxa"/>
          </w:tcPr>
          <w:p w:rsidR="000A5CAD" w:rsidRPr="009E7063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9.03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04136" w:rsidTr="00004136">
        <w:trPr>
          <w:trHeight w:val="1033"/>
        </w:trPr>
        <w:tc>
          <w:tcPr>
            <w:tcW w:w="2093" w:type="dxa"/>
          </w:tcPr>
          <w:p w:rsid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4136" w:rsidRDefault="00004136" w:rsidP="000A5CAD">
            <w:pPr>
              <w:spacing w:before="100" w:beforeAutospacing="1" w:after="100" w:afterAutospacing="1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4136" w:rsidRPr="00200901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Электронная почта.</w:t>
            </w:r>
          </w:p>
        </w:tc>
        <w:tc>
          <w:tcPr>
            <w:tcW w:w="992" w:type="dxa"/>
          </w:tcPr>
          <w:p w:rsidR="00004136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2.03</w:t>
            </w:r>
          </w:p>
        </w:tc>
        <w:tc>
          <w:tcPr>
            <w:tcW w:w="835" w:type="dxa"/>
          </w:tcPr>
          <w:p w:rsidR="00004136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04136" w:rsidRPr="00200901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4136" w:rsidRPr="009E7063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559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Общение в Интернете в реальном времени. 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№7</w:t>
            </w:r>
          </w:p>
        </w:tc>
        <w:tc>
          <w:tcPr>
            <w:tcW w:w="992" w:type="dxa"/>
          </w:tcPr>
          <w:p w:rsidR="000A5CAD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16.03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Pr="00200901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Pr="009E7063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710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Поиск информации в интернете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№8</w:t>
            </w:r>
          </w:p>
        </w:tc>
        <w:tc>
          <w:tcPr>
            <w:tcW w:w="992" w:type="dxa"/>
          </w:tcPr>
          <w:p w:rsidR="000A5CAD" w:rsidRPr="00004136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13.04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Pr="00200901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Pr="009E7063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1065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6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A5CAD" w:rsidRDefault="009C076B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Pr="00200901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0A5CAD" w:rsidRPr="009E7063" w:rsidRDefault="00004136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11.05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0A5CAD" w:rsidTr="00004136">
        <w:trPr>
          <w:trHeight w:val="308"/>
        </w:trPr>
        <w:tc>
          <w:tcPr>
            <w:tcW w:w="2093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0A5CAD" w:rsidRDefault="009C076B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835" w:type="dxa"/>
          </w:tcPr>
          <w:p w:rsidR="000A5CAD" w:rsidRPr="00004136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0A5CAD" w:rsidRPr="00200901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5CAD" w:rsidRPr="009E7063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0A5CAD" w:rsidRDefault="000A5CAD" w:rsidP="000A5CAD">
            <w:pPr>
              <w:spacing w:before="100" w:beforeAutospacing="1" w:after="100" w:afterAutospacing="1"/>
              <w:ind w:righ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FB52CF" w:rsidRDefault="00FB52CF" w:rsidP="00FB52C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sectPr w:rsidR="00FB52CF" w:rsidSect="00080441">
          <w:footerReference w:type="default" r:id="rId8"/>
          <w:pgSz w:w="11906" w:h="16838"/>
          <w:pgMar w:top="709" w:right="850" w:bottom="1134" w:left="284" w:header="708" w:footer="708" w:gutter="0"/>
          <w:cols w:space="708"/>
          <w:docGrid w:linePitch="360"/>
        </w:sectPr>
      </w:pPr>
    </w:p>
    <w:p w:rsidR="007E6608" w:rsidRPr="00FB52CF" w:rsidRDefault="007E6608" w:rsidP="00FB52C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1B2A02" w:rsidRPr="00BC6C09" w:rsidRDefault="00BC6C09" w:rsidP="007A0849">
      <w:pPr>
        <w:pStyle w:val="a3"/>
        <w:rPr>
          <w:b/>
          <w:sz w:val="28"/>
          <w:szCs w:val="36"/>
        </w:rPr>
      </w:pPr>
      <w:r w:rsidRPr="00BC6C09">
        <w:rPr>
          <w:b/>
          <w:sz w:val="28"/>
          <w:szCs w:val="36"/>
        </w:rPr>
        <w:t xml:space="preserve"> </w:t>
      </w:r>
      <w:r w:rsidR="001B2A02" w:rsidRPr="00BC6C09">
        <w:rPr>
          <w:b/>
          <w:sz w:val="28"/>
          <w:szCs w:val="36"/>
        </w:rPr>
        <w:t>календ</w:t>
      </w:r>
      <w:r w:rsidR="00560EA0" w:rsidRPr="00BC6C09">
        <w:rPr>
          <w:b/>
          <w:sz w:val="28"/>
          <w:szCs w:val="36"/>
        </w:rPr>
        <w:t xml:space="preserve">арно- тематическое  планирование    10 класс  </w:t>
      </w:r>
      <w:r w:rsidR="007A0849" w:rsidRPr="00BC6C09">
        <w:rPr>
          <w:b/>
          <w:sz w:val="28"/>
          <w:szCs w:val="36"/>
        </w:rPr>
        <w:t xml:space="preserve">  </w:t>
      </w:r>
      <w:r w:rsidR="00560EA0" w:rsidRPr="00BC6C09">
        <w:rPr>
          <w:b/>
          <w:sz w:val="28"/>
          <w:szCs w:val="36"/>
        </w:rPr>
        <w:t>автор    учебника</w:t>
      </w:r>
      <w:r w:rsidR="006E4228" w:rsidRPr="00BC6C09">
        <w:rPr>
          <w:b/>
          <w:sz w:val="28"/>
          <w:szCs w:val="36"/>
        </w:rPr>
        <w:t>: Д.Н. Угринович</w:t>
      </w:r>
      <w:r w:rsidR="00560EA0" w:rsidRPr="00BC6C09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 xml:space="preserve">  </w:t>
      </w:r>
      <w:r w:rsidR="007A0849" w:rsidRPr="00BC6C09">
        <w:rPr>
          <w:b/>
          <w:sz w:val="28"/>
          <w:szCs w:val="36"/>
        </w:rPr>
        <w:t>учитель : Брушневская</w:t>
      </w:r>
      <w:r w:rsidR="006E4228" w:rsidRPr="00BC6C09">
        <w:rPr>
          <w:b/>
          <w:sz w:val="28"/>
          <w:szCs w:val="36"/>
        </w:rPr>
        <w:t>О.В.</w:t>
      </w:r>
    </w:p>
    <w:p w:rsidR="007E6608" w:rsidRPr="007A0849" w:rsidRDefault="007E6608" w:rsidP="007A0849">
      <w:pPr>
        <w:pStyle w:val="a3"/>
        <w:rPr>
          <w:sz w:val="24"/>
        </w:rPr>
      </w:pPr>
    </w:p>
    <w:tbl>
      <w:tblPr>
        <w:tblW w:w="1545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678"/>
        <w:gridCol w:w="1559"/>
        <w:gridCol w:w="9"/>
        <w:gridCol w:w="274"/>
        <w:gridCol w:w="142"/>
        <w:gridCol w:w="94"/>
        <w:gridCol w:w="473"/>
        <w:gridCol w:w="567"/>
        <w:gridCol w:w="567"/>
        <w:gridCol w:w="6237"/>
      </w:tblGrid>
      <w:tr w:rsidR="001B2A02" w:rsidRPr="009E7063" w:rsidTr="004A09CD">
        <w:trPr>
          <w:trHeight w:val="8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урок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3C3119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раздела и тем</w:t>
            </w:r>
            <w:r w:rsidRP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3C3119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3C3119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3C3119" w:rsidRDefault="001B2A02" w:rsidP="003C31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3C3119" w:rsidRDefault="001B2A02" w:rsidP="003C3119">
            <w:pPr>
              <w:pStyle w:val="a3"/>
              <w:rPr>
                <w:b/>
                <w:lang w:eastAsia="ru-RU"/>
              </w:rPr>
            </w:pPr>
            <w:r w:rsidRPr="003C3119">
              <w:rPr>
                <w:b/>
                <w:lang w:eastAsia="ru-RU"/>
              </w:rPr>
              <w:t>Форм</w:t>
            </w:r>
          </w:p>
          <w:p w:rsidR="001B2A02" w:rsidRPr="003C3119" w:rsidRDefault="001B2A02" w:rsidP="003C3119">
            <w:pPr>
              <w:pStyle w:val="a3"/>
              <w:rPr>
                <w:b/>
                <w:lang w:eastAsia="ru-RU"/>
              </w:rPr>
            </w:pPr>
            <w:r w:rsidRPr="003C3119">
              <w:rPr>
                <w:b/>
                <w:lang w:eastAsia="ru-RU"/>
              </w:rPr>
              <w:t>контро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3C3119" w:rsidRDefault="001B2A02" w:rsidP="003C3119">
            <w:pPr>
              <w:pStyle w:val="a3"/>
              <w:rPr>
                <w:b/>
                <w:lang w:eastAsia="ru-RU"/>
              </w:rPr>
            </w:pPr>
            <w:r w:rsidRPr="003C3119">
              <w:rPr>
                <w:b/>
                <w:lang w:eastAsia="ru-RU"/>
              </w:rPr>
              <w:t>инфо</w:t>
            </w:r>
          </w:p>
          <w:p w:rsidR="001B2A02" w:rsidRPr="003C3119" w:rsidRDefault="001B2A02" w:rsidP="003C3119">
            <w:pPr>
              <w:pStyle w:val="a3"/>
              <w:rPr>
                <w:b/>
                <w:lang w:eastAsia="ru-RU"/>
              </w:rPr>
            </w:pPr>
            <w:r w:rsidRPr="003C3119">
              <w:rPr>
                <w:b/>
                <w:lang w:eastAsia="ru-RU"/>
              </w:rPr>
              <w:t>обеспеч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3C3119" w:rsidRDefault="001B2A02" w:rsidP="001B2A02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C311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2A02" w:rsidRPr="003C3119" w:rsidRDefault="001B2A02" w:rsidP="003C311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требования к уровню подготовки учащихся</w:t>
            </w: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Информация и информационные процессы (10 ч)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1,2,4,6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знать : понятия </w:t>
            </w:r>
            <w:r w:rsidRPr="009E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и информационные процессы,  назначение текстовой информации,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>понятия: , информатика;</w:t>
            </w:r>
          </w:p>
          <w:p w:rsidR="001B2A02" w:rsidRPr="009E7063" w:rsidRDefault="001B2A02" w:rsidP="000A5CA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9E7063">
              <w:rPr>
                <w:rFonts w:ascii="Times New Roman" w:hAnsi="Times New Roman" w:cs="Times New Roman"/>
                <w:sz w:val="20"/>
              </w:rPr>
              <w:t>виды информационных процессов; примеры источников и приемников информации;                    единицы измерения количества информации, скорости передачи информации и соотношения между ними</w:t>
            </w:r>
          </w:p>
          <w:p w:rsidR="001B2A02" w:rsidRPr="009E7063" w:rsidRDefault="001B2A02" w:rsidP="000A5C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уметь:решать задачи с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 позиций алфавитного подхода, рассчитывать объем информации, передаваемой по каналам связи, при известной скорости передачи             выполнять пересчет количества информации и скорости передачи информации в разные единицы;                  представлять числовую информацию в двоичной системе счисления, производить арифметические действия над числами в двоичной системе счисления;                   </w:t>
            </w: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Вводный инструктаж по ТБ в кабинете информатики. Информация и информационные процессы.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7-11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эл-уч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Кодирование текстовой информации..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1.1 с. 14-17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документов в текстовых редакторах.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1.1 с. 17-21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документов в текстовых редакторах.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7A0849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№1по теме: </w:t>
            </w:r>
            <w:r w:rsidRPr="002009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Кодирование текст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2009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вой информации и создание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1.1 с. 21-28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Форматирование документов в текстовых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1.1 с. 28-31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тек. к</w:t>
            </w:r>
          </w:p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№2 по теме Форматирование документа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 2 с. 36-39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словари и системы компьютерного перевода текстов.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1.3 с. 72-76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B2A0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Контрольная работа №1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теме «Информация и информационные процессы»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1.1 с. 32-36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rPr>
          <w:trHeight w:val="3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 оптического распознавания текстов.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1B2A02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Информационные технологии   </w:t>
            </w:r>
            <w:r w:rsidR="003C311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</w:t>
            </w: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( 10 часов 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1B2A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</w:t>
            </w:r>
            <w:r w:rsidRPr="001B2A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4,5,6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Кодирование графической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1.2 с. 39-52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 к</w:t>
            </w:r>
          </w:p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E7063">
              <w:rPr>
                <w:rFonts w:ascii="Times New Roman" w:hAnsi="Times New Roman" w:cs="Times New Roman"/>
                <w:sz w:val="20"/>
              </w:rPr>
              <w:t>знать  :              сущность алфавитного подхода к измерению информаци                   назначение и функции используемых информационных и коммуникационных технологий;</w:t>
            </w:r>
          </w:p>
          <w:p w:rsidR="001B2A02" w:rsidRPr="009E7063" w:rsidRDefault="001B2A02" w:rsidP="001B2A0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уметь 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Web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>-страницы</w:t>
            </w:r>
          </w:p>
        </w:tc>
      </w:tr>
      <w:tr w:rsidR="001B2A02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7A0849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Растровая графика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1.2 с. 52-59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1B2A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2A02" w:rsidRPr="009E7063" w:rsidRDefault="001B2A02" w:rsidP="000A5C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№3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Векторная графика. 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59-69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 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«Выполнение геометрических построений в среде КОМПАС»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 п. 1.1, 1.2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Кодирование звуковой информации.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1.4 с. 76-85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rPr>
          <w:trHeight w:val="9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1415DC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58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Контрольная работа №2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теме «Информационные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85-91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 презентации.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1.5 с. 91-96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 уч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1.5 с. 96-102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Электронные таблицы.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1.5 с. 102-113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№5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теме :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Построение диаграмм и графиков.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rPr>
          <w:trHeight w:val="3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4A4B1D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4A4B1D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pStyle w:val="a3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   </w:t>
            </w:r>
          </w:p>
          <w:p w:rsidR="007E6608" w:rsidRDefault="007A0849" w:rsidP="007E660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знать : понятия коммуник технолигии,  локальные  сети,  глобальная сеть представление числовой, текстовой, графической, звуковой информации в компьютере;                   понятия: компьютерная сеть, глобальная сеть, электронная почта, чат, форум,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www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Web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-страница,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Web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-сервер,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Web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-сайт,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URL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-адрес, </w:t>
            </w:r>
            <w:r w:rsidRPr="009E7063">
              <w:rPr>
                <w:rFonts w:ascii="Times New Roman" w:hAnsi="Times New Roman" w:cs="Times New Roman"/>
                <w:sz w:val="20"/>
                <w:lang w:val="en-US" w:eastAsia="ru-RU"/>
              </w:rPr>
              <w:t>HTTP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-протокол, поисковая система, 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геоинформационная система; назначение коммуникационных и информационных служб Интернета;</w:t>
            </w:r>
          </w:p>
          <w:p w:rsidR="007A0849" w:rsidRPr="007E6608" w:rsidRDefault="007A0849" w:rsidP="007E660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</w:t>
            </w:r>
            <w:r w:rsidRPr="009E70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      </w:r>
          </w:p>
          <w:p w:rsidR="007A0849" w:rsidRPr="009E7063" w:rsidRDefault="007A0849" w:rsidP="007A084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7A0849" w:rsidRPr="009E7063" w:rsidRDefault="007A0849" w:rsidP="007A0849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 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      </w:r>
          </w:p>
          <w:p w:rsidR="007A0849" w:rsidRPr="00560EA0" w:rsidRDefault="007A0849" w:rsidP="004A09CD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E7063">
              <w:rPr>
                <w:rFonts w:ascii="Times New Roman" w:hAnsi="Times New Roman" w:cs="Times New Roman"/>
                <w:sz w:val="20"/>
                <w:lang w:eastAsia="ru-RU"/>
              </w:rPr>
              <w:t xml:space="preserve"> создания информационных объектов, в том числе для оформления результатов учебной работы;</w:t>
            </w: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Локальные компьютерные сети.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2.1 с. 115-122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Глобальная сеть Интернет. Поиск информации в Интернете.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2.2, 2. 10 с. 122-126,184-194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rPr>
          <w:trHeight w:val="11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Подключение к Интернету.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2.3 с. 126-138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 уч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Всемирная паутина.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2.12 с. 199-201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Электронная почта.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2.4 с. 140-146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Контрольная работа №3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теме «Коммуникационные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2.5 с. 146-155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Общение в Интернете в реа</w:t>
            </w:r>
            <w:r w:rsidR="007E66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льном времени.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Практическая работа №</w:t>
            </w:r>
            <w:r w:rsidR="007E66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2.6 с. 156-167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Файловые архивы.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2.7</w:t>
            </w:r>
          </w:p>
          <w:p w:rsidR="007A0849" w:rsidRPr="004A4B1D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168-176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E66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Радио, Web-камеры, телевидение, в Интернете.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2.8 с. 176-184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1415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Поиск информации в интернете</w:t>
            </w:r>
            <w:r w:rsidRPr="0020090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2.11 с. 194-199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Электронная коммерция в Интернете.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словари в  интернете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2.13 с. 201-208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rPr>
          <w:trHeight w:val="17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E6608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языка разметки гипертекста.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560EA0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560EA0" w:rsidRDefault="007A0849" w:rsidP="009C07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6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9C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2,3,5,6</w:t>
            </w:r>
          </w:p>
        </w:tc>
      </w:tr>
      <w:tr w:rsidR="007A0849" w:rsidRPr="009E7063" w:rsidTr="004A09C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6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Повторение по теме :</w:t>
            </w:r>
            <w:r w:rsidRPr="00560E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Информационные технологии</w:t>
            </w:r>
            <w:r w:rsidRPr="001B2A0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1415DC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4A09CD">
        <w:trPr>
          <w:trHeight w:val="3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6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1415DC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7A0849" w:rsidRPr="009E7063" w:rsidTr="009C076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1415DC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0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849" w:rsidRPr="009E7063" w:rsidRDefault="007A0849" w:rsidP="007A08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0A5CAD" w:rsidRDefault="000A5CAD">
      <w:pPr>
        <w:sectPr w:rsidR="000A5CAD" w:rsidSect="00FB52CF"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</w:p>
    <w:p w:rsidR="00001995" w:rsidRPr="00BC6C09" w:rsidRDefault="00001995" w:rsidP="003C3119">
      <w:pPr>
        <w:spacing w:before="100" w:beforeAutospacing="1" w:after="100" w:afterAutospacing="1" w:line="240" w:lineRule="auto"/>
        <w:ind w:right="176" w:firstLine="720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C6C09">
        <w:rPr>
          <w:rFonts w:ascii="Times New Roman" w:hAnsi="Times New Roman" w:cs="Times New Roman"/>
          <w:b/>
          <w:caps/>
          <w:sz w:val="24"/>
        </w:rPr>
        <w:lastRenderedPageBreak/>
        <w:t xml:space="preserve">Перечень средств ИКТ для реализации программы </w:t>
      </w:r>
    </w:p>
    <w:p w:rsidR="00001995" w:rsidRDefault="00001995" w:rsidP="00001995">
      <w:pPr>
        <w:pStyle w:val="a9"/>
        <w:rPr>
          <w:sz w:val="24"/>
        </w:rPr>
      </w:pPr>
    </w:p>
    <w:p w:rsidR="00001995" w:rsidRPr="00BC6C09" w:rsidRDefault="00001995" w:rsidP="00BC6C0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001995" w:rsidRPr="00BC6C09" w:rsidRDefault="00001995" w:rsidP="00BC6C0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  <w:r w:rsidRPr="00BC6C09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 xml:space="preserve">Проектор, </w:t>
      </w:r>
      <w:r w:rsidRPr="00BC6C09">
        <w:rPr>
          <w:rFonts w:ascii="Times New Roman" w:hAnsi="Times New Roman" w:cs="Times New Roman"/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>Принтер</w:t>
      </w:r>
      <w:r w:rsidRPr="00BC6C09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BC6C09">
        <w:rPr>
          <w:rFonts w:ascii="Times New Roman" w:hAnsi="Times New Roman" w:cs="Times New Roman"/>
          <w:sz w:val="24"/>
          <w:szCs w:val="24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>Устройства вывода звуковой информации</w:t>
      </w:r>
      <w:r w:rsidRPr="00BC6C09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для ручного ввода текстовой информации и манипулирования экранными объектами – </w:t>
      </w:r>
      <w:r w:rsidRPr="00BC6C09">
        <w:rPr>
          <w:rFonts w:ascii="Times New Roman" w:hAnsi="Times New Roman" w:cs="Times New Roman"/>
          <w:sz w:val="24"/>
          <w:szCs w:val="24"/>
        </w:rPr>
        <w:t>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b/>
          <w:bCs/>
          <w:sz w:val="24"/>
          <w:szCs w:val="24"/>
        </w:rPr>
        <w:t xml:space="preserve">Устройства для записи (ввода) визуальной и звуковой информации: </w:t>
      </w:r>
      <w:r w:rsidRPr="00BC6C09">
        <w:rPr>
          <w:rFonts w:ascii="Times New Roman" w:hAnsi="Times New Roman" w:cs="Times New Roman"/>
          <w:sz w:val="24"/>
          <w:szCs w:val="24"/>
        </w:rPr>
        <w:t xml:space="preserve">сканер  – дают возможность непосредственно включать в учебный процесс информационные образы окружающего мира. Программные средства </w:t>
      </w:r>
    </w:p>
    <w:p w:rsidR="00001995" w:rsidRPr="00BC6C09" w:rsidRDefault="00001995" w:rsidP="00BC6C09">
      <w:pPr>
        <w:pStyle w:val="a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C09">
        <w:rPr>
          <w:rFonts w:ascii="Times New Roman" w:hAnsi="Times New Roman" w:cs="Times New Roman"/>
          <w:b w:val="0"/>
          <w:sz w:val="24"/>
          <w:szCs w:val="24"/>
        </w:rPr>
        <w:t xml:space="preserve">Программной поддержкой преподавания курса является ПСПО на основе операционной системы </w:t>
      </w:r>
      <w:r w:rsidRPr="00BC6C09">
        <w:rPr>
          <w:rFonts w:ascii="Times New Roman" w:hAnsi="Times New Roman" w:cs="Times New Roman"/>
          <w:b w:val="0"/>
          <w:sz w:val="24"/>
          <w:szCs w:val="24"/>
          <w:lang w:val="en-US"/>
        </w:rPr>
        <w:t>windows</w:t>
      </w:r>
      <w:r w:rsidRPr="00BC6C09">
        <w:rPr>
          <w:rFonts w:ascii="Times New Roman" w:hAnsi="Times New Roman" w:cs="Times New Roman"/>
          <w:b w:val="0"/>
          <w:sz w:val="24"/>
          <w:szCs w:val="24"/>
        </w:rPr>
        <w:t xml:space="preserve"> . программное обеспечение: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Звуковой редактор.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Простая система управления базами данных.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001995" w:rsidRPr="00BC6C09" w:rsidRDefault="00001995" w:rsidP="00BC6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001995" w:rsidRPr="00BC6C09" w:rsidRDefault="00001995" w:rsidP="00BC6C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995" w:rsidRPr="00BC6C09" w:rsidRDefault="00001995" w:rsidP="00BC6C09">
      <w:pPr>
        <w:autoSpaceDE w:val="0"/>
        <w:autoSpaceDN w:val="0"/>
        <w:spacing w:before="100" w:beforeAutospacing="1" w:after="100" w:afterAutospacing="1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903B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</w:p>
    <w:p w:rsidR="00903B11" w:rsidRDefault="00903B11" w:rsidP="00903B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</w:p>
    <w:p w:rsidR="00903B11" w:rsidRPr="00BC6C09" w:rsidRDefault="00903B11" w:rsidP="00903B1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 </w:t>
      </w:r>
      <w:r w:rsidRPr="00BC6C09">
        <w:rPr>
          <w:rFonts w:ascii="Times New Roman" w:hAnsi="Times New Roman" w:cs="Times New Roman"/>
          <w:b/>
          <w:i/>
          <w:sz w:val="28"/>
          <w:szCs w:val="24"/>
          <w:lang w:eastAsia="ru-RU"/>
        </w:rPr>
        <w:t>Требования к уровню подготовки учащихся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результате изучения информатики и информационных технологий </w:t>
      </w:r>
      <w:r w:rsidRPr="004629F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ученик должен</w:t>
      </w:r>
      <w:r w:rsidRPr="004629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понятия: информация, информатика;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виды информационных процессов; примеры источников и приемников информации;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единицы измерения количества информации, скорости передачи информации и соотношения между ними;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сущность алфавитного подхода к измерению информации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назначение и функции используемых информационных и коммуникационных технологий;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представление числовой, текстовой, графической, звуковой информации в компьютере;</w:t>
      </w:r>
    </w:p>
    <w:p w:rsidR="00903B11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понятия: компьютерная сеть, глобальная сеть, электронная почта, чат, форум,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-страница,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-сервер,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-сайт,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-протокол, поисковая система,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назначение коммуникационных и информационных служб Интернета;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уметь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выполнять пересчет количества информации и скорости передачи информации в разные единицы;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</w:r>
      <w:r w:rsidRPr="004629F3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4629F3">
        <w:rPr>
          <w:rFonts w:ascii="Times New Roman" w:hAnsi="Times New Roman" w:cs="Times New Roman"/>
          <w:sz w:val="24"/>
          <w:szCs w:val="24"/>
          <w:lang w:eastAsia="ru-RU"/>
        </w:rPr>
        <w:t>-страницы;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 xml:space="preserve">                    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создания информационных объектов, в том числе для оформления результатов учебной работы;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организации индивидуального информационного пространства, создания личных коллекций информационных объектов;</w:t>
      </w:r>
    </w:p>
    <w:p w:rsidR="00903B11" w:rsidRPr="004629F3" w:rsidRDefault="00903B11" w:rsidP="00903B1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F3">
        <w:rPr>
          <w:rFonts w:ascii="Times New Roman" w:hAnsi="Times New Roman" w:cs="Times New Roman"/>
          <w:sz w:val="24"/>
          <w:szCs w:val="24"/>
          <w:lang w:eastAsia="ru-RU"/>
        </w:rPr>
        <w:t>                    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F402A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903B11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03B11" w:rsidRPr="00AF402A" w:rsidRDefault="00903B11" w:rsidP="00903B11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F402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  Перечень учебно-методических средств обучения</w:t>
      </w:r>
    </w:p>
    <w:p w:rsidR="00903B11" w:rsidRDefault="00903B11" w:rsidP="00903B11">
      <w:pPr>
        <w:shd w:val="clear" w:color="auto" w:fill="FFFFFF"/>
        <w:spacing w:before="14" w:after="0" w:line="240" w:lineRule="auto"/>
        <w:ind w:right="174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903B11" w:rsidRPr="009E7063" w:rsidRDefault="00903B11" w:rsidP="00903B11">
      <w:pPr>
        <w:shd w:val="clear" w:color="auto" w:fill="FFFFFF"/>
        <w:spacing w:before="14" w:after="0" w:line="240" w:lineRule="auto"/>
        <w:ind w:right="17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Литература</w:t>
      </w:r>
    </w:p>
    <w:p w:rsidR="00903B11" w:rsidRPr="009E7063" w:rsidRDefault="00903B11" w:rsidP="00903B11">
      <w:pPr>
        <w:shd w:val="clear" w:color="auto" w:fill="FFFFFF"/>
        <w:spacing w:before="14" w:after="0" w:line="240" w:lineRule="auto"/>
        <w:ind w:right="17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03B11" w:rsidRPr="009E7063" w:rsidRDefault="00903B11" w:rsidP="00903B11">
      <w:pPr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1.        Угринович Н.Д. Информатика и ИКТ. Базовый уровень: учебник для 10 класса / Н.Д. Угринович.  – М.</w:t>
      </w:r>
      <w:r w:rsidR="002D4FA2">
        <w:rPr>
          <w:rFonts w:ascii="Times New Roman" w:eastAsia="Times New Roman" w:hAnsi="Times New Roman" w:cs="Times New Roman"/>
          <w:sz w:val="24"/>
          <w:szCs w:val="20"/>
          <w:lang w:eastAsia="ru-RU"/>
        </w:rPr>
        <w:t>:БИНОМ. Лаборатория знаний, 2014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03B11" w:rsidRPr="009E7063" w:rsidRDefault="00903B11" w:rsidP="00903B11">
      <w:pPr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2.        Преподавание курса «Информатика и ИКТ» в основной и старшей школе.8-11 классы: методическое пособие /  Н.Д. Угринович – М.:</w:t>
      </w:r>
      <w:r w:rsidR="002D4F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БИНОМ. Лаборатория знаний, 2014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03B11" w:rsidRPr="009E7063" w:rsidRDefault="00903B11" w:rsidP="00903B11">
      <w:pPr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        Демонстрационный </w:t>
      </w:r>
      <w:r w:rsidR="002D4FA2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вариант ЕГЭ по информатике (2019и 2020</w:t>
      </w: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г.г.).</w:t>
      </w:r>
    </w:p>
    <w:p w:rsidR="00903B11" w:rsidRPr="009E7063" w:rsidRDefault="00903B11" w:rsidP="00903B11">
      <w:pPr>
        <w:shd w:val="clear" w:color="auto" w:fill="FFFFFF"/>
        <w:spacing w:before="14" w:after="0" w:line="240" w:lineRule="auto"/>
        <w:ind w:right="17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</w:p>
    <w:p w:rsidR="00903B11" w:rsidRPr="009E7063" w:rsidRDefault="00903B11" w:rsidP="00903B11">
      <w:pPr>
        <w:shd w:val="clear" w:color="auto" w:fill="FFFFFF"/>
        <w:spacing w:before="120" w:after="120" w:line="240" w:lineRule="auto"/>
        <w:ind w:right="17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Перечень средств ИКТ, необходимых для реализации программы</w:t>
      </w:r>
    </w:p>
    <w:p w:rsidR="00903B11" w:rsidRPr="009E7063" w:rsidRDefault="00903B11" w:rsidP="00903B11">
      <w:pPr>
        <w:shd w:val="clear" w:color="auto" w:fill="FFFFFF"/>
        <w:spacing w:before="120" w:after="120" w:line="240" w:lineRule="auto"/>
        <w:ind w:right="17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Аппаратные средства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5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Компьютер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Проектор/ интерактивная доска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Принтер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Модем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>·                   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 Устройства вывода звуковой информации — наушники для индивидуальной работы со звуковой информацией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</w:t>
      </w:r>
      <w:r w:rsidRPr="009E70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Интернет.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70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·                                  ОС </w:t>
      </w:r>
      <w:r w:rsidRPr="009E706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Windo</w:t>
      </w:r>
    </w:p>
    <w:p w:rsidR="00903B11" w:rsidRPr="009E7063" w:rsidRDefault="00903B11" w:rsidP="00903B11">
      <w:pPr>
        <w:shd w:val="clear" w:color="auto" w:fill="FFFFFF"/>
        <w:spacing w:after="0" w:line="240" w:lineRule="auto"/>
        <w:ind w:right="174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3B11" w:rsidRDefault="00903B11" w:rsidP="00903B11"/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sectPr w:rsidR="00903B11" w:rsidSect="00A658E7">
          <w:pgSz w:w="11906" w:h="16838"/>
          <w:pgMar w:top="709" w:right="850" w:bottom="709" w:left="709" w:header="708" w:footer="708" w:gutter="0"/>
          <w:cols w:space="708"/>
          <w:docGrid w:linePitch="360"/>
        </w:sect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903B11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:</w:t>
      </w: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Pr="00730322" w:rsidRDefault="00903B11" w:rsidP="00903B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8. </w:t>
      </w:r>
      <w:r w:rsidRPr="00730322">
        <w:rPr>
          <w:rFonts w:ascii="Times New Roman" w:eastAsia="Calibri" w:hAnsi="Times New Roman" w:cs="Times New Roman"/>
          <w:i/>
          <w:sz w:val="30"/>
          <w:szCs w:val="30"/>
          <w:u w:val="single"/>
        </w:rPr>
        <w:t>Реализации компетентностного подхода к оценке качества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1"/>
        <w:gridCol w:w="2442"/>
        <w:gridCol w:w="3402"/>
        <w:gridCol w:w="4252"/>
        <w:gridCol w:w="3260"/>
      </w:tblGrid>
      <w:tr w:rsidR="00903B11" w:rsidRPr="0013757A" w:rsidTr="0095645A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13757A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57A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13757A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9F3">
              <w:rPr>
                <w:rFonts w:ascii="Times New Roman" w:eastAsia="Calibri" w:hAnsi="Times New Roman" w:cs="Times New Roman"/>
                <w:sz w:val="24"/>
                <w:szCs w:val="28"/>
              </w:rPr>
              <w:t>Обязательный минимум содержания разделов</w:t>
            </w:r>
          </w:p>
        </w:tc>
        <w:tc>
          <w:tcPr>
            <w:tcW w:w="109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13757A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57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Составляющие компетенции</w:t>
            </w:r>
          </w:p>
        </w:tc>
      </w:tr>
      <w:tr w:rsidR="00903B11" w:rsidRPr="00BC6C09" w:rsidTr="0095645A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B11" w:rsidRPr="00BC6C09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C6C09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Информационная </w:t>
            </w:r>
          </w:p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C6C09">
              <w:rPr>
                <w:rFonts w:ascii="Times New Roman" w:eastAsia="Calibri" w:hAnsi="Times New Roman" w:cs="Times New Roman"/>
                <w:szCs w:val="18"/>
              </w:rPr>
              <w:t>(умения самостоятельно искать, анализировать, отбирать необходимую информацию, организовывать, преобразовывать, сохранять и передавать её)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B11" w:rsidRPr="00BC6C09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C6C09">
              <w:rPr>
                <w:rFonts w:ascii="Times New Roman" w:eastAsia="Calibri" w:hAnsi="Times New Roman" w:cs="Times New Roman"/>
                <w:sz w:val="32"/>
                <w:szCs w:val="24"/>
              </w:rPr>
              <w:t>Коммуникативная</w:t>
            </w:r>
          </w:p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C6C09">
              <w:rPr>
                <w:rFonts w:ascii="Times New Roman" w:eastAsia="Calibri" w:hAnsi="Times New Roman" w:cs="Times New Roman"/>
                <w:szCs w:val="18"/>
              </w:rPr>
              <w:t>(знания необходимых языков, способов взаимодействия с окружающими и удалёнными людьми и событиями, навыки работы в группе, владение различными социальными ролями)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B11" w:rsidRPr="00BC6C09" w:rsidRDefault="00903B11" w:rsidP="00956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BC6C09">
              <w:rPr>
                <w:rFonts w:ascii="Times New Roman" w:eastAsia="Calibri" w:hAnsi="Times New Roman" w:cs="Times New Roman"/>
                <w:sz w:val="32"/>
                <w:szCs w:val="24"/>
              </w:rPr>
              <w:t>Ценностно – смысловая</w:t>
            </w:r>
          </w:p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C6C09">
              <w:rPr>
                <w:rFonts w:ascii="Times New Roman" w:eastAsia="Calibri" w:hAnsi="Times New Roman" w:cs="Times New Roman"/>
                <w:sz w:val="24"/>
                <w:szCs w:val="20"/>
              </w:rPr>
              <w:t>(использовать приобретённые знания и умения в практической деятельности и повседневной жизни)</w:t>
            </w:r>
          </w:p>
        </w:tc>
      </w:tr>
      <w:tr w:rsidR="00903B11" w:rsidRPr="00BC6C09" w:rsidTr="0095645A">
        <w:tc>
          <w:tcPr>
            <w:tcW w:w="20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Кодирование и обработка графической и мультимедийной информации.</w:t>
            </w:r>
          </w:p>
        </w:tc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Знать основные технологии создания, редактирования, оформления, сохранения и передачи графических объектов с помощью современных программных средств и коммуникационных технологий.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применение информационных образовательных ресурсов в самообразовании.</w:t>
            </w:r>
          </w:p>
        </w:tc>
      </w:tr>
      <w:tr w:rsidR="00903B11" w:rsidRPr="00BC6C09" w:rsidTr="0095645A">
        <w:tc>
          <w:tcPr>
            <w:tcW w:w="2061" w:type="dxa"/>
            <w:tcBorders>
              <w:lef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Алгоритмизация и программирование.</w:t>
            </w:r>
          </w:p>
        </w:tc>
        <w:tc>
          <w:tcPr>
            <w:tcW w:w="244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Алгоритмы и их свойства. Виды алгоритмов. Среда программирования.. </w:t>
            </w:r>
          </w:p>
        </w:tc>
        <w:tc>
          <w:tcPr>
            <w:tcW w:w="340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Знать, что понимается под программированием; алгоритмы работы с величинами; программирование вычислений, ветвлений, циклов.</w:t>
            </w:r>
          </w:p>
        </w:tc>
        <w:tc>
          <w:tcPr>
            <w:tcW w:w="425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 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применение информационных образовательных ресурсов в самообразовании.</w:t>
            </w:r>
          </w:p>
        </w:tc>
      </w:tr>
      <w:tr w:rsidR="00903B11" w:rsidRPr="00BC6C09" w:rsidTr="0095645A">
        <w:tc>
          <w:tcPr>
            <w:tcW w:w="2061" w:type="dxa"/>
            <w:tcBorders>
              <w:lef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Моделирование и формализация.</w:t>
            </w:r>
          </w:p>
        </w:tc>
        <w:tc>
          <w:tcPr>
            <w:tcW w:w="244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Информационные модели. Использование информационных моделей в учебной и познавательной деятельности. </w:t>
            </w: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Назначение и виды информационных моделей. Формализация задач из различных областей науки. Структурирование данных. Построение модели для решения данной задачи.</w:t>
            </w:r>
          </w:p>
        </w:tc>
        <w:tc>
          <w:tcPr>
            <w:tcW w:w="340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Уметь оперировать различными видами информационных объектов, в том числе с помощью компьютеров, соотносить полученные результаты с реальными объектами.</w:t>
            </w:r>
          </w:p>
        </w:tc>
        <w:tc>
          <w:tcPr>
            <w:tcW w:w="425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</w:t>
            </w: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применение информационных образовательных ресурсов в самообразовании.</w:t>
            </w:r>
          </w:p>
        </w:tc>
      </w:tr>
      <w:tr w:rsidR="00903B11" w:rsidRPr="00BC6C09" w:rsidTr="0095645A">
        <w:tc>
          <w:tcPr>
            <w:tcW w:w="2061" w:type="dxa"/>
            <w:tcBorders>
              <w:lef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Хранение, поиск и сортировка информации.</w:t>
            </w:r>
          </w:p>
        </w:tc>
        <w:tc>
          <w:tcPr>
            <w:tcW w:w="244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Поиск и систематизация информации. Хранение информации. Выбор способа хранения информации.</w:t>
            </w:r>
          </w:p>
        </w:tc>
        <w:tc>
          <w:tcPr>
            <w:tcW w:w="340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пользователя.</w:t>
            </w:r>
          </w:p>
        </w:tc>
        <w:tc>
          <w:tcPr>
            <w:tcW w:w="425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применение информационных образовательных ресурсов в самообразовании.</w:t>
            </w:r>
          </w:p>
        </w:tc>
      </w:tr>
      <w:tr w:rsidR="00903B11" w:rsidRPr="00BC6C09" w:rsidTr="0095645A">
        <w:tc>
          <w:tcPr>
            <w:tcW w:w="2061" w:type="dxa"/>
            <w:tcBorders>
              <w:lef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Коммуникационные технологии.</w:t>
            </w:r>
          </w:p>
        </w:tc>
        <w:tc>
          <w:tcPr>
            <w:tcW w:w="244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поиска.</w:t>
            </w:r>
          </w:p>
        </w:tc>
        <w:tc>
          <w:tcPr>
            <w:tcW w:w="340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пользователя.</w:t>
            </w:r>
          </w:p>
        </w:tc>
        <w:tc>
          <w:tcPr>
            <w:tcW w:w="4252" w:type="dxa"/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применение информационных образовательных ресурсов в самообразовании.</w:t>
            </w:r>
          </w:p>
        </w:tc>
      </w:tr>
      <w:tr w:rsidR="00903B11" w:rsidRPr="00BC6C09" w:rsidTr="0095645A">
        <w:tc>
          <w:tcPr>
            <w:tcW w:w="20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Информационная деятельность человека. Информационная безопасность.</w:t>
            </w:r>
          </w:p>
        </w:tc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Организация личной информационной среды. Защиты информации. Особенности запоминания, обработки и передачи информации человеком.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Использование основных средств и методов ИКТ при анализе процессов в обществе, природе и технике.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Оценивать информационный объём графической информации. Иллюстрировать свои работы с использованием средств графики. Использовать готовые информационные модели, оценивать их соответствие реальному объекту.</w:t>
            </w: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3B11" w:rsidRPr="00BC6C09" w:rsidRDefault="00903B11" w:rsidP="009564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C6C09">
              <w:rPr>
                <w:rFonts w:ascii="Times New Roman" w:eastAsia="Calibri" w:hAnsi="Times New Roman" w:cs="Times New Roman"/>
                <w:sz w:val="20"/>
                <w:szCs w:val="16"/>
              </w:rPr>
              <w:t>Соблюдать этические и правовые нормы при работе с информацией. Соблюдать технику безопасности. Эффективно организовывать индивидуальное информационное пространство. Эффективное применение информационных образовательных ресурсов в самообразовании.</w:t>
            </w:r>
          </w:p>
        </w:tc>
      </w:tr>
    </w:tbl>
    <w:p w:rsidR="00903B11" w:rsidRP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AF402A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03B11" w:rsidRDefault="00903B11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sectPr w:rsidR="00903B11" w:rsidSect="00903B11">
          <w:pgSz w:w="16838" w:h="11906" w:orient="landscape"/>
          <w:pgMar w:top="709" w:right="709" w:bottom="850" w:left="709" w:header="708" w:footer="708" w:gutter="0"/>
          <w:cols w:space="708"/>
          <w:docGrid w:linePitch="360"/>
        </w:sect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Критерии оценки знаний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b/>
          <w:sz w:val="24"/>
          <w:szCs w:val="24"/>
          <w:lang w:eastAsia="ru-RU"/>
        </w:rPr>
        <w:t>Оценка устного ответа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Правильность и осознанность изложения содержания, 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полноту раскрытия понятий, точность употребления научных терминов;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Степень сформированности интеллектуальных и обще учебных умений;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самостоятельность ответа;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Речевую грамотность и логическую последовательность ответа.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“5”: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Полно раскрыто содержание материала в объеме программы и учебника; Четко и правильно даны определения и раскрыто содержание понятий; верно, использованы научные термины; Для доказательства использованы различные умения, выводы из наблюдений и опытов; Ответ самостоятельный, использованы ранее приобретенные знания.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“4”: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“3”: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доказательства выводы и обобщения из наблюдений и опытов или допущены ошибки при их изложении;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Допущены ошибки и неточности в использовании научной терминологии, определении понятий.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“2”: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Основное содержание учебного материала не раскрыто; Не даны ответы на вспомогательные вопросы учителя; Допущены грубые ошибки в определении понятий, при использовании терминологии.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BC6C0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5”</w:t>
        </w:r>
      </w:smartTag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 за работу, выполненную без ошибок и недочетов или имеющую не более одного недочета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6C09">
        <w:rPr>
          <w:rFonts w:ascii="Times New Roman" w:eastAsia="Calibri" w:hAnsi="Times New Roman" w:cs="Times New Roman"/>
          <w:sz w:val="24"/>
          <w:szCs w:val="24"/>
          <w:u w:val="single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BC6C09">
          <w:rPr>
            <w:rFonts w:ascii="Times New Roman" w:eastAsia="Calibri" w:hAnsi="Times New Roman" w:cs="Times New Roman"/>
            <w:sz w:val="24"/>
            <w:szCs w:val="24"/>
            <w:u w:val="single"/>
          </w:rPr>
          <w:t>4”</w:t>
        </w:r>
      </w:smartTag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 за работу, выполненную полностью, но при наличии в ней: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 более одной негрубой ошибки и одного недочета,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или не более двух недочетов.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BC6C0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3”</w:t>
        </w:r>
      </w:smartTag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 Ставится  в том случае, если ученик правильно выполнил не менее половины работы или допустил: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 более двух грубых ошибок,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или не более одной грубой ошибки и одного недочета.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или не более одной грубой и одной негрубой ошибки и одного недочета,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или не более двух-трех негрубых ошибок,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или одной негрубой ошибки и трёх недочетов, или при отсутствии ошибок, но при наличии четырех-пяти недочетов.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BC6C0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2”</w:t>
        </w:r>
      </w:smartTag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Ставится, когда число ошибок и недочетов превышает норму, при которой может быть поставлена оценка “</w:t>
      </w:r>
      <w:smartTag w:uri="urn:schemas-microsoft-com:office:smarttags" w:element="metricconverter">
        <w:smartTagPr>
          <w:attr w:name="ProductID" w:val="3”"/>
        </w:smartTagPr>
        <w:r w:rsidRPr="00BC6C09">
          <w:rPr>
            <w:rFonts w:ascii="Times New Roman" w:eastAsia="Calibri" w:hAnsi="Times New Roman" w:cs="Times New Roman"/>
            <w:sz w:val="24"/>
            <w:szCs w:val="24"/>
          </w:rPr>
          <w:t>3”</w:t>
        </w:r>
      </w:smartTag>
      <w:r w:rsidRPr="00BC6C09">
        <w:rPr>
          <w:rFonts w:ascii="Times New Roman" w:eastAsia="Calibri" w:hAnsi="Times New Roman" w:cs="Times New Roman"/>
          <w:sz w:val="24"/>
          <w:szCs w:val="24"/>
        </w:rPr>
        <w:t>, или если правильно выполнено менее половины работы.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6C09">
        <w:rPr>
          <w:rFonts w:ascii="Times New Roman" w:eastAsia="Calibri" w:hAnsi="Times New Roman" w:cs="Times New Roman"/>
          <w:b/>
          <w:i/>
          <w:sz w:val="24"/>
          <w:szCs w:val="24"/>
        </w:rPr>
        <w:t>Учитель имеет право поставить оценку выше той, которая предусмотрена “Нормами”, если учеником оригинально выполнена работа</w:t>
      </w:r>
      <w:r w:rsidRPr="00BC6C0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тестов.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качестве нижней границы успешности выполнения основного теста, соответствующего </w:t>
      </w: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оценке “3”</w:t>
      </w: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 (“зачет”), можно принять уровень - 60% -74% правильных ответов из общего количества вопросов.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“4”</w:t>
      </w: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 (“хорошо”) может быть поставлена за  - 75% - 90%правильных ответов.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“5”</w:t>
      </w: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 (“отлично”) учащийся должен успешно выполнить тест, более 90%правильных ответов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09">
        <w:rPr>
          <w:rFonts w:ascii="Times New Roman" w:hAnsi="Times New Roman" w:cs="Times New Roman"/>
          <w:b/>
          <w:sz w:val="24"/>
          <w:szCs w:val="24"/>
        </w:rPr>
        <w:t>Оценка лабораторных и практических работ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“5”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в том случае, если учащийся: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а) выполнил работу в полном объёме с соблюдением необходимой последовательности ее проведения; 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“4”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в том случае, если выполнены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BC6C09">
          <w:rPr>
            <w:rFonts w:ascii="Times New Roman" w:eastAsia="Calibri" w:hAnsi="Times New Roman" w:cs="Times New Roman"/>
            <w:sz w:val="24"/>
            <w:szCs w:val="24"/>
          </w:rPr>
          <w:t>5”</w:t>
        </w:r>
      </w:smartTag>
      <w:r w:rsidRPr="00BC6C09">
        <w:rPr>
          <w:rFonts w:ascii="Times New Roman" w:eastAsia="Calibri" w:hAnsi="Times New Roman" w:cs="Times New Roman"/>
          <w:sz w:val="24"/>
          <w:szCs w:val="24"/>
        </w:rPr>
        <w:t>, но: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 xml:space="preserve">а) задания выполнял в условиях, не обеспечивающих достаточной точности измерений, 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б) или допущено 2-3 недочета, или не более одной  негрубой ошибки и одного недочета.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“3”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в том случае, если работа выполнена не полностью, но объём выполненной части таков, что позволяет получить правильные результаты и выводы, или если в ходе выполнения работы были допущены следующие ошибки: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а) выполнение работы проводилось в нерациональных условиях, что привело к получению результатов с большой погрешностью,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в) 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>Оценка “2”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Ставится в том случае, если: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а) работа выполнена не полностью и объём выполненной части работы не позволяет сделать правильных выводов,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б) или, вычисления, наблюдения (моделирование) производились неправильно,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BC6C09">
          <w:rPr>
            <w:rFonts w:ascii="Times New Roman" w:eastAsia="Calibri" w:hAnsi="Times New Roman" w:cs="Times New Roman"/>
            <w:sz w:val="24"/>
            <w:szCs w:val="24"/>
          </w:rPr>
          <w:t>3”</w:t>
        </w:r>
      </w:smartTag>
      <w:r w:rsidRPr="00BC6C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докладом и рефератом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Оформлен доклад или реферат в соответствии со своим планом.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Продуман план доклада или реферата.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Изучена литература, сделаны выписки цитат, основных мыслей; составлен план отдельных разделов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lang w:eastAsia="ru-RU"/>
        </w:rPr>
        <w:t>Составлен список литературы по заданной теме.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C09">
        <w:rPr>
          <w:rFonts w:ascii="Times New Roman" w:hAnsi="Times New Roman" w:cs="Times New Roman"/>
          <w:sz w:val="24"/>
          <w:szCs w:val="24"/>
          <w:lang w:eastAsia="ru-RU"/>
        </w:rPr>
        <w:t>При составлении рецензии следует отметить: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Правильность и полноту ответа; укажи, на какой вопрос ученик не дал полного ответа.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Последовательность и связность изложения.</w:t>
      </w:r>
      <w:r w:rsidRPr="00BC6C09">
        <w:rPr>
          <w:rFonts w:ascii="Times New Roman" w:eastAsia="Calibri" w:hAnsi="Times New Roman" w:cs="Times New Roman"/>
          <w:sz w:val="24"/>
          <w:szCs w:val="24"/>
        </w:rPr>
        <w:tab/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Грамотность речи.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Умение пользоваться наглядным материалом таблицами, экранными пособиями.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Наличие обобщения (вывода) в конце ответа.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lastRenderedPageBreak/>
        <w:t>Осознанность ответа (осмыслен ли материал, т.е. выделена ли главная мысль и на ней заострено внимание, или просто механически заучен).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Конкретность и ясность изложения мысли, лаконичность и эмоциональность.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09">
        <w:rPr>
          <w:rFonts w:ascii="Times New Roman" w:hAnsi="Times New Roman" w:cs="Times New Roman"/>
          <w:b/>
          <w:sz w:val="24"/>
          <w:szCs w:val="24"/>
        </w:rPr>
        <w:t>Ошибки и недочеты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  <w:u w:val="single"/>
        </w:rPr>
        <w:t xml:space="preserve">Грубыми </w:t>
      </w:r>
      <w:r w:rsidRPr="00BC6C09">
        <w:rPr>
          <w:rFonts w:ascii="Times New Roman" w:eastAsia="Calibri" w:hAnsi="Times New Roman" w:cs="Times New Roman"/>
          <w:sz w:val="24"/>
          <w:szCs w:val="24"/>
        </w:rPr>
        <w:t>считаются следующие ошибки: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и единиц их измерения;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незнание наименований единиц измерения: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выделить в ответе главное;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применить в ответе знания для решения задач;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делать выводы и обобщения;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читать и строить графики и принципиальные схемы;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загрузить нужную программу или рабочую среду;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пользоваться учебником и справочниками по информатике и технике;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нарушение техники безопасности при  работе за компьютером;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небрежное отношение к компьютеру и программному обеспечению компьютера.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C09">
        <w:rPr>
          <w:rFonts w:ascii="Times New Roman" w:hAnsi="Times New Roman" w:cs="Times New Roman"/>
          <w:b/>
          <w:sz w:val="24"/>
          <w:szCs w:val="24"/>
          <w:u w:val="single"/>
        </w:rPr>
        <w:t>К негрубым</w:t>
      </w:r>
      <w:r w:rsidRPr="00BC6C09">
        <w:rPr>
          <w:rFonts w:ascii="Times New Roman" w:eastAsia="Calibri" w:hAnsi="Times New Roman" w:cs="Times New Roman"/>
          <w:b/>
          <w:sz w:val="24"/>
          <w:szCs w:val="24"/>
        </w:rPr>
        <w:t xml:space="preserve"> ошибкам относятся: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ошибки, вызванные несоблюдением, условий работы программы (неправильно выставлено начальное положение исполнителя, не точно определена точка отсчета);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ошибки в условных обозначениях на принципиальных схемах, неточность графика (например, измерение угла поворота) и т. д.;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нерациональный 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нерациональные методы работы со справочной литературой;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неумение решать задачи в общем, виде (для учащихся 9-11 классов).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Недочетами </w:t>
      </w:r>
      <w:r w:rsidRPr="00BC6C09">
        <w:rPr>
          <w:rFonts w:ascii="Times New Roman" w:eastAsia="Calibri" w:hAnsi="Times New Roman" w:cs="Times New Roman"/>
          <w:b/>
          <w:sz w:val="24"/>
          <w:szCs w:val="24"/>
        </w:rPr>
        <w:t>являются: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нерациональные приёмы вычислений и преобразований;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ошибки в вычислениях (арифметические);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небрежное выполнение записей, чертежей, схем, графиков;</w:t>
      </w:r>
    </w:p>
    <w:p w:rsidR="00001995" w:rsidRPr="00BC6C09" w:rsidRDefault="00001995" w:rsidP="00BC6C0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09">
        <w:rPr>
          <w:rFonts w:ascii="Times New Roman" w:eastAsia="Calibri" w:hAnsi="Times New Roman" w:cs="Times New Roman"/>
          <w:sz w:val="24"/>
          <w:szCs w:val="24"/>
        </w:rPr>
        <w:t>орфографические и пунктуационные ошибки.</w:t>
      </w: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1995" w:rsidRPr="00BC6C09" w:rsidRDefault="00001995" w:rsidP="00BC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6C09">
        <w:rPr>
          <w:rFonts w:ascii="Times New Roman" w:hAnsi="Times New Roman" w:cs="Times New Roman"/>
          <w:sz w:val="24"/>
          <w:szCs w:val="24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 быть повышена по сравнению с указанными выше нормами.</w:t>
      </w: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F402A" w:rsidRDefault="00AF402A" w:rsidP="00AF402A">
      <w:pPr>
        <w:spacing w:before="60" w:after="60" w:line="240" w:lineRule="auto"/>
        <w:ind w:right="17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58E7" w:rsidRPr="00A658E7" w:rsidRDefault="00A658E7" w:rsidP="00A658E7">
      <w:pPr>
        <w:pStyle w:val="a3"/>
        <w:rPr>
          <w:lang w:eastAsia="ru-RU"/>
        </w:rPr>
      </w:pPr>
    </w:p>
    <w:sectPr w:rsidR="00A658E7" w:rsidRPr="00A658E7" w:rsidSect="00903B1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32" w:rsidRDefault="00873332" w:rsidP="006E4228">
      <w:pPr>
        <w:spacing w:after="0" w:line="240" w:lineRule="auto"/>
      </w:pPr>
      <w:r>
        <w:separator/>
      </w:r>
    </w:p>
  </w:endnote>
  <w:endnote w:type="continuationSeparator" w:id="0">
    <w:p w:rsidR="00873332" w:rsidRDefault="00873332" w:rsidP="006E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360"/>
      <w:docPartObj>
        <w:docPartGallery w:val="Page Numbers (Bottom of Page)"/>
        <w:docPartUnique/>
      </w:docPartObj>
    </w:sdtPr>
    <w:sdtContent>
      <w:p w:rsidR="009C076B" w:rsidRDefault="000E00ED">
        <w:pPr>
          <w:pStyle w:val="a6"/>
          <w:jc w:val="right"/>
        </w:pPr>
        <w:r>
          <w:fldChar w:fldCharType="begin"/>
        </w:r>
        <w:r w:rsidR="009C076B">
          <w:instrText xml:space="preserve"> PAGE   \* MERGEFORMAT </w:instrText>
        </w:r>
        <w:r>
          <w:fldChar w:fldCharType="separate"/>
        </w:r>
        <w:r w:rsidR="00CE1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76B" w:rsidRDefault="009C07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32" w:rsidRDefault="00873332" w:rsidP="006E4228">
      <w:pPr>
        <w:spacing w:after="0" w:line="240" w:lineRule="auto"/>
      </w:pPr>
      <w:r>
        <w:separator/>
      </w:r>
    </w:p>
  </w:footnote>
  <w:footnote w:type="continuationSeparator" w:id="0">
    <w:p w:rsidR="00873332" w:rsidRDefault="00873332" w:rsidP="006E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0D1"/>
    <w:multiLevelType w:val="multilevel"/>
    <w:tmpl w:val="C87E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E04EA"/>
    <w:multiLevelType w:val="multilevel"/>
    <w:tmpl w:val="461E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A02"/>
    <w:rsid w:val="00001995"/>
    <w:rsid w:val="00004136"/>
    <w:rsid w:val="00055FD5"/>
    <w:rsid w:val="00080441"/>
    <w:rsid w:val="000950DD"/>
    <w:rsid w:val="000A23A3"/>
    <w:rsid w:val="000A5CAD"/>
    <w:rsid w:val="000B1B35"/>
    <w:rsid w:val="000D131A"/>
    <w:rsid w:val="000D5918"/>
    <w:rsid w:val="000E00ED"/>
    <w:rsid w:val="00113E7D"/>
    <w:rsid w:val="001415DC"/>
    <w:rsid w:val="00151F6D"/>
    <w:rsid w:val="001B2A02"/>
    <w:rsid w:val="002029C7"/>
    <w:rsid w:val="0024145E"/>
    <w:rsid w:val="0024338D"/>
    <w:rsid w:val="00247D8E"/>
    <w:rsid w:val="002508AC"/>
    <w:rsid w:val="00275C0D"/>
    <w:rsid w:val="00286215"/>
    <w:rsid w:val="002C75F4"/>
    <w:rsid w:val="002D4FA2"/>
    <w:rsid w:val="00327474"/>
    <w:rsid w:val="00331B5D"/>
    <w:rsid w:val="00357CCA"/>
    <w:rsid w:val="00383C2F"/>
    <w:rsid w:val="0039185D"/>
    <w:rsid w:val="003A3C12"/>
    <w:rsid w:val="003C3119"/>
    <w:rsid w:val="003C686E"/>
    <w:rsid w:val="00406E08"/>
    <w:rsid w:val="004272A3"/>
    <w:rsid w:val="004414E1"/>
    <w:rsid w:val="00456F07"/>
    <w:rsid w:val="004629F3"/>
    <w:rsid w:val="004A09CD"/>
    <w:rsid w:val="004A4B1D"/>
    <w:rsid w:val="004F09BF"/>
    <w:rsid w:val="004F12F8"/>
    <w:rsid w:val="00560EA0"/>
    <w:rsid w:val="00581ECC"/>
    <w:rsid w:val="005900CD"/>
    <w:rsid w:val="005957B1"/>
    <w:rsid w:val="005C42AB"/>
    <w:rsid w:val="00624CB2"/>
    <w:rsid w:val="006431DE"/>
    <w:rsid w:val="006769A5"/>
    <w:rsid w:val="0068339C"/>
    <w:rsid w:val="006A0DAC"/>
    <w:rsid w:val="006D2A20"/>
    <w:rsid w:val="006E4228"/>
    <w:rsid w:val="006F5314"/>
    <w:rsid w:val="00705389"/>
    <w:rsid w:val="00764C4D"/>
    <w:rsid w:val="00775956"/>
    <w:rsid w:val="00780E75"/>
    <w:rsid w:val="007A0849"/>
    <w:rsid w:val="007A130E"/>
    <w:rsid w:val="007D3FC2"/>
    <w:rsid w:val="007E6608"/>
    <w:rsid w:val="008159B2"/>
    <w:rsid w:val="00873332"/>
    <w:rsid w:val="00894AD1"/>
    <w:rsid w:val="008E42CF"/>
    <w:rsid w:val="008E67EE"/>
    <w:rsid w:val="00902B0E"/>
    <w:rsid w:val="00903B11"/>
    <w:rsid w:val="00903EB2"/>
    <w:rsid w:val="00920785"/>
    <w:rsid w:val="0095645A"/>
    <w:rsid w:val="009700FE"/>
    <w:rsid w:val="009C076B"/>
    <w:rsid w:val="009E3507"/>
    <w:rsid w:val="00A373C6"/>
    <w:rsid w:val="00A658E7"/>
    <w:rsid w:val="00A75CE9"/>
    <w:rsid w:val="00A75E42"/>
    <w:rsid w:val="00AE5FE9"/>
    <w:rsid w:val="00AF402A"/>
    <w:rsid w:val="00B263AD"/>
    <w:rsid w:val="00B53BA3"/>
    <w:rsid w:val="00BC27D5"/>
    <w:rsid w:val="00BC6C09"/>
    <w:rsid w:val="00BF2B7B"/>
    <w:rsid w:val="00C01DEB"/>
    <w:rsid w:val="00C0239D"/>
    <w:rsid w:val="00C02A44"/>
    <w:rsid w:val="00C50E89"/>
    <w:rsid w:val="00CA7206"/>
    <w:rsid w:val="00CD0FD7"/>
    <w:rsid w:val="00CE1256"/>
    <w:rsid w:val="00D0160E"/>
    <w:rsid w:val="00D22E97"/>
    <w:rsid w:val="00D75CA2"/>
    <w:rsid w:val="00D82ED5"/>
    <w:rsid w:val="00D87734"/>
    <w:rsid w:val="00E0555D"/>
    <w:rsid w:val="00E50257"/>
    <w:rsid w:val="00E74909"/>
    <w:rsid w:val="00ED4BAD"/>
    <w:rsid w:val="00EE574F"/>
    <w:rsid w:val="00F37FF6"/>
    <w:rsid w:val="00F42B72"/>
    <w:rsid w:val="00F52CDC"/>
    <w:rsid w:val="00F635CE"/>
    <w:rsid w:val="00F9037D"/>
    <w:rsid w:val="00F92166"/>
    <w:rsid w:val="00F95E85"/>
    <w:rsid w:val="00FB52CF"/>
    <w:rsid w:val="00F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A0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E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228"/>
  </w:style>
  <w:style w:type="paragraph" w:styleId="a6">
    <w:name w:val="footer"/>
    <w:basedOn w:val="a"/>
    <w:link w:val="a7"/>
    <w:uiPriority w:val="99"/>
    <w:unhideWhenUsed/>
    <w:rsid w:val="006E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4228"/>
  </w:style>
  <w:style w:type="table" w:styleId="a8">
    <w:name w:val="Table Grid"/>
    <w:basedOn w:val="a1"/>
    <w:uiPriority w:val="59"/>
    <w:rsid w:val="000A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0199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a">
    <w:name w:val="Название Знак"/>
    <w:basedOn w:val="a0"/>
    <w:link w:val="a9"/>
    <w:rsid w:val="0000199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b">
    <w:name w:val="Normal (Web)"/>
    <w:basedOn w:val="a"/>
    <w:uiPriority w:val="99"/>
    <w:unhideWhenUsed/>
    <w:rsid w:val="009700F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7490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6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8E7"/>
    <w:rPr>
      <w:rFonts w:ascii="Tahoma" w:hAnsi="Tahoma" w:cs="Tahoma"/>
      <w:sz w:val="16"/>
      <w:szCs w:val="16"/>
    </w:rPr>
  </w:style>
  <w:style w:type="character" w:customStyle="1" w:styleId="a-centr1">
    <w:name w:val="a-centr1"/>
    <w:basedOn w:val="a0"/>
    <w:rsid w:val="00A658E7"/>
  </w:style>
  <w:style w:type="paragraph" w:styleId="af">
    <w:name w:val="Body Text"/>
    <w:basedOn w:val="a"/>
    <w:link w:val="af0"/>
    <w:uiPriority w:val="1"/>
    <w:semiHidden/>
    <w:unhideWhenUsed/>
    <w:qFormat/>
    <w:rsid w:val="00CE1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semiHidden/>
    <w:qFormat/>
    <w:rsid w:val="00CE12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9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1410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86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32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74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628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49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48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827400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671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97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  <w:div w:id="18622067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67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16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1336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69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202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AA3B-41C4-4128-B864-21AAA2D2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19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2019-10-15T10:41:00Z</cp:lastPrinted>
  <dcterms:created xsi:type="dcterms:W3CDTF">2015-09-24T11:58:00Z</dcterms:created>
  <dcterms:modified xsi:type="dcterms:W3CDTF">2024-09-17T12:36:00Z</dcterms:modified>
</cp:coreProperties>
</file>