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92" w:rsidRDefault="00843B92" w:rsidP="000E3CE6">
      <w:pPr>
        <w:rPr>
          <w:rFonts w:ascii="Times New Roman" w:hAnsi="Times New Roman" w:cs="Times New Roman"/>
        </w:rPr>
      </w:pPr>
    </w:p>
    <w:p w:rsidR="00843B92" w:rsidRDefault="00843B92" w:rsidP="00A85EBC">
      <w:pPr>
        <w:rPr>
          <w:rFonts w:ascii="Cambria" w:hAnsi="Cambria"/>
        </w:rPr>
      </w:pPr>
    </w:p>
    <w:p w:rsidR="00A85EBC" w:rsidRDefault="00A85EBC" w:rsidP="00A85EBC">
      <w:pPr>
        <w:pStyle w:val="af1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A85EBC" w:rsidRDefault="00A85EBC" w:rsidP="00A85EBC">
      <w:pPr>
        <w:pStyle w:val="af1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среднего общего образования </w:t>
      </w:r>
    </w:p>
    <w:p w:rsidR="00A85EBC" w:rsidRDefault="00A85EBC" w:rsidP="00A85EBC">
      <w:pPr>
        <w:ind w:right="-1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казенного общеобразовательного учреждения</w:t>
      </w:r>
    </w:p>
    <w:p w:rsidR="00A85EBC" w:rsidRDefault="00A85EBC" w:rsidP="00A85EBC">
      <w:pPr>
        <w:tabs>
          <w:tab w:val="left" w:pos="2416"/>
        </w:tabs>
        <w:ind w:right="-1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Болчаровская средняя общеобразовательная школа </w:t>
      </w:r>
    </w:p>
    <w:p w:rsidR="00A85EBC" w:rsidRDefault="00A85EBC" w:rsidP="00A85EBC">
      <w:pPr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2024-2025 учебный год, </w:t>
      </w:r>
    </w:p>
    <w:p w:rsidR="00A85EBC" w:rsidRDefault="00A85EBC" w:rsidP="00A85EBC">
      <w:pPr>
        <w:jc w:val="right"/>
      </w:pPr>
      <w:r>
        <w:rPr>
          <w:rFonts w:ascii="Times New Roman" w:eastAsia="Times New Roman" w:hAnsi="Times New Roman"/>
        </w:rPr>
        <w:t xml:space="preserve">утвержденной приказом </w:t>
      </w:r>
      <w:r>
        <w:rPr>
          <w:rFonts w:ascii="Times New Roman" w:hAnsi="Times New Roman"/>
          <w:bCs/>
        </w:rPr>
        <w:t>от 29.08.2024 года № 300-од</w:t>
      </w:r>
    </w:p>
    <w:p w:rsidR="00A85EBC" w:rsidRDefault="00A85EBC" w:rsidP="00843B92">
      <w:pPr>
        <w:jc w:val="right"/>
        <w:rPr>
          <w:rFonts w:ascii="Cambria" w:hAnsi="Cambria"/>
        </w:rPr>
      </w:pPr>
    </w:p>
    <w:p w:rsidR="00A85EBC" w:rsidRDefault="00A85EBC" w:rsidP="00843B92">
      <w:pPr>
        <w:rPr>
          <w:rFonts w:ascii="Cambria" w:hAnsi="Cambria"/>
        </w:rPr>
      </w:pPr>
    </w:p>
    <w:p w:rsidR="00A85EBC" w:rsidRDefault="00A85EBC" w:rsidP="00843B92">
      <w:pPr>
        <w:rPr>
          <w:rFonts w:ascii="Cambria" w:hAnsi="Cambria"/>
        </w:rPr>
      </w:pPr>
    </w:p>
    <w:p w:rsidR="00A85EBC" w:rsidRDefault="00A85EBC" w:rsidP="00843B92">
      <w:pPr>
        <w:rPr>
          <w:rFonts w:ascii="Cambria" w:hAnsi="Cambria"/>
        </w:rPr>
      </w:pPr>
    </w:p>
    <w:p w:rsidR="00A85EBC" w:rsidRDefault="00A85EBC" w:rsidP="00843B92">
      <w:pPr>
        <w:rPr>
          <w:rFonts w:ascii="Cambria" w:hAnsi="Cambria"/>
        </w:rPr>
      </w:pPr>
    </w:p>
    <w:p w:rsidR="00A85EBC" w:rsidRDefault="00A85EBC" w:rsidP="00843B92">
      <w:pPr>
        <w:rPr>
          <w:rFonts w:ascii="Cambria" w:hAnsi="Cambria"/>
        </w:rPr>
      </w:pPr>
    </w:p>
    <w:p w:rsidR="00843B92" w:rsidRDefault="007340AE" w:rsidP="00843B92">
      <w:pPr>
        <w:rPr>
          <w:rFonts w:ascii="Cambria" w:hAnsi="Cambria"/>
        </w:rPr>
      </w:pPr>
      <w:r w:rsidRPr="007340AE">
        <w:rPr>
          <w:rFonts w:ascii="Cambria" w:hAnsi="Cambria"/>
          <w:b/>
          <w:i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1.55pt;margin-top:82.35pt;width:460.3pt;height:40.6pt;z-index:-251654656" wrapcoords="-35 0 -35 22400 4433 22400 13087 22400 21741 22400 21706 19200 21565 12800 21459 5600 21319 2000 21178 0 -35 0" fillcolor="#b2b2b2" strokecolor="#33c" strokeweight="1pt">
            <v:fill opacity=".5"/>
            <v:shadow on="t" color="#99f" offset="3pt"/>
            <v:textpath style="font-family:&quot;Arial Black&quot;;v-text-kern:t" trim="t" fitpath="t" string="РАБОЧАЯ ПРОГРАММА"/>
            <w10:wrap type="through"/>
          </v:shape>
        </w:pict>
      </w:r>
      <w:r w:rsidRPr="007340AE">
        <w:rPr>
          <w:rFonts w:ascii="Calibri" w:hAnsi="Calibri"/>
          <w:sz w:val="22"/>
        </w:rPr>
        <w:pict>
          <v:rect id="_x0000_s1030" style="position:absolute;margin-left:4.15pt;margin-top:7.25pt;width:467.7pt;height:46.6pt;z-index:251660800" stroked="f" strokeweight="0">
            <v:textbox>
              <w:txbxContent>
                <w:p w:rsidR="001273CF" w:rsidRDefault="001273CF" w:rsidP="00843B92">
                  <w:pPr>
                    <w:pStyle w:val="ab"/>
                    <w:spacing w:before="280"/>
                    <w:rPr>
                      <w:rFonts w:ascii="Arial Black" w:hAnsi="Arial Black"/>
                      <w:b/>
                      <w:outline/>
                      <w:sz w:val="36"/>
                      <w:szCs w:val="36"/>
                    </w:rPr>
                  </w:pPr>
                </w:p>
              </w:txbxContent>
            </v:textbox>
            <w10:wrap type="square"/>
          </v:rect>
        </w:pict>
      </w:r>
    </w:p>
    <w:p w:rsidR="00843B92" w:rsidRDefault="00843B92" w:rsidP="00843B92">
      <w:pPr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                                               </w:t>
      </w:r>
    </w:p>
    <w:p w:rsidR="00843B92" w:rsidRDefault="00843B92" w:rsidP="00843B92">
      <w:pPr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                          </w:t>
      </w:r>
    </w:p>
    <w:p w:rsidR="00843B92" w:rsidRPr="00843B92" w:rsidRDefault="00843B92" w:rsidP="00843B92">
      <w:pPr>
        <w:rPr>
          <w:rFonts w:ascii="Times New Roman" w:hAnsi="Times New Roman" w:cs="Times New Roman"/>
          <w:sz w:val="28"/>
        </w:rPr>
      </w:pPr>
      <w:r w:rsidRPr="001A0B1A">
        <w:rPr>
          <w:rFonts w:ascii="Cambria" w:hAnsi="Cambria"/>
          <w:i/>
          <w:sz w:val="32"/>
          <w:szCs w:val="32"/>
        </w:rPr>
        <w:t xml:space="preserve">        </w:t>
      </w:r>
      <w:r>
        <w:rPr>
          <w:rFonts w:ascii="Cambria" w:hAnsi="Cambria"/>
          <w:i/>
          <w:sz w:val="32"/>
          <w:szCs w:val="32"/>
        </w:rPr>
        <w:t xml:space="preserve">                         </w:t>
      </w:r>
      <w:r w:rsidRPr="001A0B1A">
        <w:rPr>
          <w:rFonts w:ascii="Cambria" w:hAnsi="Cambria"/>
          <w:i/>
          <w:sz w:val="32"/>
          <w:szCs w:val="32"/>
        </w:rPr>
        <w:t xml:space="preserve">  </w:t>
      </w:r>
      <w:r w:rsidRPr="00843B92">
        <w:rPr>
          <w:rFonts w:ascii="Cambria" w:hAnsi="Cambria"/>
          <w:i/>
          <w:sz w:val="32"/>
          <w:szCs w:val="28"/>
        </w:rPr>
        <w:t xml:space="preserve">По   </w:t>
      </w:r>
      <w:r w:rsidRPr="00843B92">
        <w:rPr>
          <w:rFonts w:ascii="Cambria" w:hAnsi="Cambria"/>
          <w:i/>
          <w:sz w:val="36"/>
          <w:szCs w:val="32"/>
        </w:rPr>
        <w:t xml:space="preserve"> геометрии   11 класс</w:t>
      </w:r>
    </w:p>
    <w:p w:rsidR="00843B92" w:rsidRDefault="00843B92" w:rsidP="00843B92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843B92" w:rsidRDefault="00843B92" w:rsidP="00843B92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843B92" w:rsidRPr="00843B92" w:rsidRDefault="00843B92" w:rsidP="00843B92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843B92">
        <w:rPr>
          <w:rFonts w:ascii="Times New Roman" w:hAnsi="Times New Roman" w:cs="Times New Roman"/>
          <w:sz w:val="28"/>
        </w:rPr>
        <w:t>Учебник : Геометрия 10-11 кл</w:t>
      </w:r>
      <w:r w:rsidR="00124180">
        <w:rPr>
          <w:rFonts w:ascii="Times New Roman" w:hAnsi="Times New Roman" w:cs="Times New Roman"/>
          <w:sz w:val="28"/>
        </w:rPr>
        <w:t>асс. Москва . «Просвещение» 2014</w:t>
      </w:r>
      <w:r w:rsidRPr="00843B92">
        <w:rPr>
          <w:rFonts w:ascii="Times New Roman" w:hAnsi="Times New Roman" w:cs="Times New Roman"/>
          <w:sz w:val="28"/>
        </w:rPr>
        <w:t>г.</w:t>
      </w:r>
    </w:p>
    <w:p w:rsidR="00843B92" w:rsidRPr="00843B92" w:rsidRDefault="00843B92" w:rsidP="00843B92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3B92">
        <w:rPr>
          <w:rFonts w:ascii="Times New Roman" w:hAnsi="Times New Roman" w:cs="Times New Roman"/>
          <w:sz w:val="28"/>
        </w:rPr>
        <w:t xml:space="preserve">                Авторы учебника:  Л.С.Атанасян,</w:t>
      </w:r>
      <w:r w:rsidR="00124180">
        <w:rPr>
          <w:rFonts w:ascii="Times New Roman" w:hAnsi="Times New Roman" w:cs="Times New Roman"/>
          <w:sz w:val="28"/>
        </w:rPr>
        <w:t xml:space="preserve"> </w:t>
      </w:r>
      <w:r w:rsidRPr="00843B92">
        <w:rPr>
          <w:rFonts w:ascii="Times New Roman" w:hAnsi="Times New Roman" w:cs="Times New Roman"/>
          <w:sz w:val="28"/>
        </w:rPr>
        <w:t>В.Ф.Бутузов, С.Б. Кадомцев и др.</w:t>
      </w:r>
    </w:p>
    <w:p w:rsidR="00843B92" w:rsidRDefault="00843B92" w:rsidP="00843B92">
      <w:pPr>
        <w:spacing w:after="120"/>
        <w:contextualSpacing/>
        <w:jc w:val="both"/>
        <w:rPr>
          <w:rFonts w:ascii="Times New Roman" w:hAnsi="Times New Roman" w:cs="Times New Roman"/>
          <w:i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</w:t>
      </w:r>
    </w:p>
    <w:p w:rsidR="00843B92" w:rsidRDefault="00843B92" w:rsidP="00843B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 математики</w:t>
      </w:r>
    </w:p>
    <w:p w:rsidR="00843B92" w:rsidRDefault="00843B92" w:rsidP="00843B92">
      <w:pPr>
        <w:jc w:val="center"/>
        <w:rPr>
          <w:rFonts w:ascii="Cambria" w:hAnsi="Cambria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</w:t>
      </w:r>
      <w:r w:rsidRPr="001A0B1A">
        <w:rPr>
          <w:rFonts w:ascii="Times New Roman" w:hAnsi="Times New Roman" w:cs="Times New Roman"/>
          <w:sz w:val="18"/>
        </w:rPr>
        <w:t>БРУШНЕВСКАЯ ОЛЬГА</w:t>
      </w:r>
      <w:r>
        <w:rPr>
          <w:rFonts w:ascii="Times New Roman" w:hAnsi="Times New Roman" w:cs="Times New Roman"/>
          <w:sz w:val="18"/>
        </w:rPr>
        <w:t xml:space="preserve"> </w:t>
      </w:r>
      <w:r w:rsidRPr="001A0B1A">
        <w:rPr>
          <w:rFonts w:ascii="Times New Roman" w:hAnsi="Times New Roman" w:cs="Times New Roman"/>
          <w:sz w:val="18"/>
        </w:rPr>
        <w:t xml:space="preserve"> ВИТА</w:t>
      </w:r>
      <w:r>
        <w:rPr>
          <w:rFonts w:ascii="Times New Roman" w:hAnsi="Times New Roman" w:cs="Times New Roman"/>
          <w:sz w:val="18"/>
        </w:rPr>
        <w:t>ЛЬЕВНА</w:t>
      </w:r>
      <w:r>
        <w:rPr>
          <w:rFonts w:ascii="Cambria" w:hAnsi="Cambria"/>
        </w:rPr>
        <w:t xml:space="preserve">        </w:t>
      </w:r>
    </w:p>
    <w:p w:rsidR="00843B92" w:rsidRDefault="00843B92" w:rsidP="00843B92">
      <w:pPr>
        <w:jc w:val="center"/>
        <w:rPr>
          <w:rFonts w:ascii="Cambria" w:hAnsi="Cambria"/>
        </w:rPr>
      </w:pPr>
    </w:p>
    <w:p w:rsidR="00843B92" w:rsidRDefault="00843B92" w:rsidP="00843B92">
      <w:pPr>
        <w:jc w:val="center"/>
        <w:rPr>
          <w:rFonts w:ascii="Cambria" w:hAnsi="Cambria"/>
        </w:rPr>
      </w:pPr>
    </w:p>
    <w:p w:rsidR="00843B92" w:rsidRDefault="00843B92" w:rsidP="00843B92">
      <w:pPr>
        <w:jc w:val="center"/>
        <w:rPr>
          <w:rFonts w:ascii="Cambria" w:hAnsi="Cambria"/>
        </w:rPr>
      </w:pPr>
    </w:p>
    <w:p w:rsidR="00843B92" w:rsidRDefault="00843B92" w:rsidP="00843B92">
      <w:pPr>
        <w:jc w:val="center"/>
        <w:rPr>
          <w:rFonts w:ascii="Cambria" w:hAnsi="Cambria"/>
        </w:rPr>
      </w:pPr>
    </w:p>
    <w:p w:rsidR="00843B92" w:rsidRDefault="00843B92" w:rsidP="00843B92">
      <w:pPr>
        <w:jc w:val="center"/>
        <w:rPr>
          <w:rFonts w:ascii="Cambria" w:hAnsi="Cambria"/>
        </w:rPr>
      </w:pPr>
    </w:p>
    <w:p w:rsidR="001273CF" w:rsidRDefault="00843B92" w:rsidP="001273CF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20</w:t>
      </w:r>
      <w:r w:rsidR="001273CF">
        <w:rPr>
          <w:rFonts w:ascii="Cambria" w:hAnsi="Cambria"/>
        </w:rPr>
        <w:t>24</w:t>
      </w:r>
    </w:p>
    <w:p w:rsidR="001273CF" w:rsidRDefault="001273CF" w:rsidP="001273CF">
      <w:pPr>
        <w:rPr>
          <w:rFonts w:ascii="Cambria" w:hAnsi="Cambria"/>
        </w:rPr>
      </w:pPr>
    </w:p>
    <w:p w:rsidR="0003591A" w:rsidRPr="00843B92" w:rsidRDefault="00833425" w:rsidP="001273C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311E" w:rsidRPr="00C50A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591A" w:rsidRDefault="0078311E" w:rsidP="00830290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50AB2">
        <w:rPr>
          <w:rFonts w:ascii="Times New Roman" w:hAnsi="Times New Roman" w:cs="Times New Roman"/>
        </w:rPr>
        <w:t>Р</w:t>
      </w:r>
      <w:r w:rsidR="00756309" w:rsidRPr="00C50AB2">
        <w:rPr>
          <w:rFonts w:ascii="Times New Roman" w:hAnsi="Times New Roman" w:cs="Times New Roman"/>
        </w:rPr>
        <w:t xml:space="preserve">абочая программа по </w:t>
      </w:r>
      <w:r w:rsidR="00756309" w:rsidRPr="00C50AB2">
        <w:rPr>
          <w:rFonts w:ascii="Times New Roman" w:hAnsi="Times New Roman" w:cs="Times New Roman"/>
          <w:b/>
        </w:rPr>
        <w:t>геометрии 11</w:t>
      </w:r>
      <w:r w:rsidRPr="00C50AB2">
        <w:rPr>
          <w:rFonts w:ascii="Times New Roman" w:hAnsi="Times New Roman" w:cs="Times New Roman"/>
          <w:b/>
        </w:rPr>
        <w:t xml:space="preserve"> класса</w:t>
      </w:r>
      <w:r w:rsidRPr="00C50AB2">
        <w:rPr>
          <w:rFonts w:ascii="Times New Roman" w:hAnsi="Times New Roman" w:cs="Times New Roman"/>
        </w:rPr>
        <w:t xml:space="preserve"> со</w:t>
      </w:r>
      <w:r w:rsidRPr="00C50AB2">
        <w:rPr>
          <w:rFonts w:ascii="Times New Roman" w:hAnsi="Times New Roman" w:cs="Times New Roman"/>
        </w:rPr>
        <w:softHyphen/>
        <w:t>ставлена на основе федерального компонента го</w:t>
      </w:r>
      <w:r w:rsidRPr="00C50AB2">
        <w:rPr>
          <w:rFonts w:ascii="Times New Roman" w:hAnsi="Times New Roman" w:cs="Times New Roman"/>
        </w:rPr>
        <w:softHyphen/>
        <w:t>сударственного стандарта основного общего обра</w:t>
      </w:r>
      <w:r w:rsidRPr="00C50AB2">
        <w:rPr>
          <w:rFonts w:ascii="Times New Roman" w:hAnsi="Times New Roman" w:cs="Times New Roman"/>
        </w:rPr>
        <w:softHyphen/>
        <w:t xml:space="preserve">зования, Программы по </w:t>
      </w:r>
      <w:r w:rsidRPr="00C50AB2">
        <w:rPr>
          <w:rFonts w:ascii="Times New Roman" w:hAnsi="Times New Roman" w:cs="Times New Roman"/>
          <w:b/>
        </w:rPr>
        <w:t xml:space="preserve">геометрии к учебнику для 10— </w:t>
      </w:r>
      <w:r w:rsidRPr="00C50AB2">
        <w:rPr>
          <w:rFonts w:ascii="Times New Roman" w:hAnsi="Times New Roman" w:cs="Times New Roman"/>
          <w:b/>
          <w:lang w:eastAsia="en-US"/>
        </w:rPr>
        <w:t>1</w:t>
      </w:r>
      <w:r w:rsidRPr="00C50AB2">
        <w:rPr>
          <w:rFonts w:ascii="Times New Roman" w:hAnsi="Times New Roman" w:cs="Times New Roman"/>
          <w:b/>
        </w:rPr>
        <w:t xml:space="preserve">1 классов общеобразовательных школ авторов </w:t>
      </w:r>
      <w:r w:rsidR="00DB0018" w:rsidRPr="00C50AB2">
        <w:rPr>
          <w:rFonts w:ascii="Times New Roman" w:hAnsi="Times New Roman" w:cs="Times New Roman"/>
          <w:b/>
          <w:lang w:eastAsia="en-US"/>
        </w:rPr>
        <w:t>Л.</w:t>
      </w:r>
      <w:r w:rsidRPr="00C50AB2">
        <w:rPr>
          <w:rFonts w:ascii="Times New Roman" w:hAnsi="Times New Roman" w:cs="Times New Roman"/>
          <w:b/>
          <w:lang w:val="en-US" w:eastAsia="en-US"/>
        </w:rPr>
        <w:t>C</w:t>
      </w:r>
      <w:r w:rsidRPr="00C50AB2">
        <w:rPr>
          <w:rFonts w:ascii="Times New Roman" w:hAnsi="Times New Roman" w:cs="Times New Roman"/>
          <w:b/>
          <w:lang w:eastAsia="en-US"/>
        </w:rPr>
        <w:t xml:space="preserve">. </w:t>
      </w:r>
      <w:r w:rsidRPr="00C50AB2">
        <w:rPr>
          <w:rFonts w:ascii="Times New Roman" w:hAnsi="Times New Roman" w:cs="Times New Roman"/>
          <w:b/>
        </w:rPr>
        <w:t>Атанасяна, В.Ф. Бутузова, С.Б. К</w:t>
      </w:r>
      <w:r w:rsidR="000B44E3" w:rsidRPr="00C50AB2">
        <w:rPr>
          <w:rFonts w:ascii="Times New Roman" w:hAnsi="Times New Roman" w:cs="Times New Roman"/>
          <w:b/>
        </w:rPr>
        <w:t>адомцева, Э.Г. Позняка и Л.С. Ки</w:t>
      </w:r>
      <w:r w:rsidRPr="00C50AB2">
        <w:rPr>
          <w:rFonts w:ascii="Times New Roman" w:hAnsi="Times New Roman" w:cs="Times New Roman"/>
          <w:b/>
        </w:rPr>
        <w:t>селевой.</w:t>
      </w:r>
      <w:r w:rsidR="0003591A" w:rsidRPr="0003591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B0018" w:rsidRPr="00C50AB2" w:rsidRDefault="00DB0018" w:rsidP="00830290">
      <w:pPr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>Данная рабочая программа реализуется на основе следующих документов:</w:t>
      </w:r>
    </w:p>
    <w:p w:rsidR="00DB0018" w:rsidRPr="00C50AB2" w:rsidRDefault="0054698F" w:rsidP="00830290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 xml:space="preserve">       </w:t>
      </w:r>
      <w:r w:rsidR="00615DA6" w:rsidRPr="00C50AB2">
        <w:rPr>
          <w:rFonts w:ascii="Times New Roman" w:hAnsi="Times New Roman" w:cs="Times New Roman"/>
        </w:rPr>
        <w:t>1.Закон об образовании №67 от1.04.2012г.</w:t>
      </w:r>
    </w:p>
    <w:p w:rsidR="00DB0018" w:rsidRDefault="0054698F" w:rsidP="00830290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 xml:space="preserve">       2.Федер.</w:t>
      </w:r>
      <w:r w:rsidR="00615DA6" w:rsidRPr="00C50AB2">
        <w:rPr>
          <w:rFonts w:ascii="Times New Roman" w:hAnsi="Times New Roman" w:cs="Times New Roman"/>
        </w:rPr>
        <w:t xml:space="preserve"> государств</w:t>
      </w:r>
      <w:r w:rsidR="00D545AE" w:rsidRPr="00C50AB2">
        <w:rPr>
          <w:rFonts w:ascii="Times New Roman" w:hAnsi="Times New Roman" w:cs="Times New Roman"/>
        </w:rPr>
        <w:t xml:space="preserve">енный образовательный стандарт </w:t>
      </w:r>
      <w:r w:rsidR="00615DA6" w:rsidRPr="00C50AB2">
        <w:rPr>
          <w:rFonts w:ascii="Times New Roman" w:hAnsi="Times New Roman" w:cs="Times New Roman"/>
        </w:rPr>
        <w:t xml:space="preserve">общего </w:t>
      </w:r>
      <w:r w:rsidRPr="00C50AB2">
        <w:rPr>
          <w:rFonts w:ascii="Times New Roman" w:hAnsi="Times New Roman" w:cs="Times New Roman"/>
        </w:rPr>
        <w:t xml:space="preserve">     </w:t>
      </w:r>
      <w:r w:rsidR="00615DA6" w:rsidRPr="00C50AB2">
        <w:rPr>
          <w:rFonts w:ascii="Times New Roman" w:hAnsi="Times New Roman" w:cs="Times New Roman"/>
        </w:rPr>
        <w:t>образования:</w:t>
      </w:r>
      <w:r w:rsidR="001C09EF">
        <w:rPr>
          <w:rFonts w:ascii="Times New Roman" w:hAnsi="Times New Roman" w:cs="Times New Roman"/>
        </w:rPr>
        <w:t xml:space="preserve"> </w:t>
      </w:r>
      <w:r w:rsidR="00615DA6" w:rsidRPr="00C50AB2">
        <w:rPr>
          <w:rFonts w:ascii="Times New Roman" w:hAnsi="Times New Roman" w:cs="Times New Roman"/>
        </w:rPr>
        <w:t>ФГОС среднего(полного) образования Пр. Минобрнауки РФ №413 от17.12 .2012 г.</w:t>
      </w:r>
    </w:p>
    <w:p w:rsidR="0003591A" w:rsidRPr="00C50AB2" w:rsidRDefault="0003591A" w:rsidP="008302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 </w:t>
      </w:r>
      <w:r w:rsidRPr="0003591A">
        <w:rPr>
          <w:rFonts w:ascii="Times New Roman" w:hAnsi="Times New Roman" w:cs="Times New Roman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B061A5" w:rsidRDefault="0003591A" w:rsidP="008302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="00B061A5" w:rsidRPr="00C50AB2">
        <w:rPr>
          <w:rFonts w:ascii="Times New Roman" w:hAnsi="Times New Roman" w:cs="Times New Roman"/>
        </w:rPr>
        <w:t>. Фед. Перечень учебников пр. Минобр. Науки.</w:t>
      </w:r>
      <w:r w:rsidR="001273CF">
        <w:rPr>
          <w:rFonts w:ascii="Times New Roman" w:hAnsi="Times New Roman" w:cs="Times New Roman"/>
        </w:rPr>
        <w:t xml:space="preserve"> На 2024-2025</w:t>
      </w:r>
      <w:r>
        <w:rPr>
          <w:rFonts w:ascii="Times New Roman" w:hAnsi="Times New Roman" w:cs="Times New Roman"/>
        </w:rPr>
        <w:t xml:space="preserve"> уч. год.</w:t>
      </w:r>
    </w:p>
    <w:p w:rsidR="0003591A" w:rsidRDefault="001273CF" w:rsidP="008302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</w:t>
      </w:r>
      <w:r w:rsidR="0003591A">
        <w:rPr>
          <w:rFonts w:ascii="Times New Roman" w:hAnsi="Times New Roman" w:cs="Times New Roman"/>
        </w:rPr>
        <w:t xml:space="preserve"> </w:t>
      </w:r>
      <w:r w:rsidR="0003591A" w:rsidRPr="0003591A">
        <w:rPr>
          <w:rFonts w:ascii="Times New Roman" w:hAnsi="Times New Roman" w:cs="Times New Roman"/>
        </w:rPr>
        <w:tab/>
        <w:t xml:space="preserve">Учебного плана 11-х классов </w:t>
      </w:r>
      <w:r>
        <w:rPr>
          <w:rFonts w:ascii="Times New Roman" w:hAnsi="Times New Roman" w:cs="Times New Roman"/>
        </w:rPr>
        <w:t>на 2024-2025</w:t>
      </w:r>
      <w:r w:rsidR="0003591A" w:rsidRPr="0003591A">
        <w:rPr>
          <w:rFonts w:ascii="Times New Roman" w:hAnsi="Times New Roman" w:cs="Times New Roman"/>
        </w:rPr>
        <w:t xml:space="preserve"> учеб</w:t>
      </w:r>
      <w:r w:rsidR="0003591A">
        <w:rPr>
          <w:rFonts w:ascii="Times New Roman" w:hAnsi="Times New Roman" w:cs="Times New Roman"/>
        </w:rPr>
        <w:t>ный год.</w:t>
      </w:r>
    </w:p>
    <w:p w:rsidR="0003591A" w:rsidRPr="00830290" w:rsidRDefault="00064983" w:rsidP="008302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6.</w:t>
      </w:r>
      <w:r w:rsidR="001273CF">
        <w:rPr>
          <w:rFonts w:ascii="Times New Roman" w:hAnsi="Times New Roman" w:cs="Times New Roman"/>
        </w:rPr>
        <w:t xml:space="preserve"> </w:t>
      </w:r>
      <w:r w:rsidRPr="00064983">
        <w:rPr>
          <w:rFonts w:ascii="Times New Roman" w:hAnsi="Times New Roman" w:cs="Times New Roman"/>
        </w:rPr>
        <w:t xml:space="preserve">Рабочая программа составлена также на основе программы общеобразовательных </w:t>
      </w:r>
      <w:r>
        <w:rPr>
          <w:rFonts w:ascii="Times New Roman" w:hAnsi="Times New Roman" w:cs="Times New Roman"/>
        </w:rPr>
        <w:t xml:space="preserve">   </w:t>
      </w:r>
      <w:r w:rsidRPr="00064983">
        <w:rPr>
          <w:rFonts w:ascii="Times New Roman" w:hAnsi="Times New Roman" w:cs="Times New Roman"/>
        </w:rPr>
        <w:t>учреждений по геометрии для 10-11 классов/  Бурмистров</w:t>
      </w:r>
      <w:r w:rsidR="00124180">
        <w:rPr>
          <w:rFonts w:ascii="Times New Roman" w:hAnsi="Times New Roman" w:cs="Times New Roman"/>
        </w:rPr>
        <w:t>а Т.А. - М., «Просвещение», 2014</w:t>
      </w:r>
      <w:r w:rsidRPr="00064983">
        <w:rPr>
          <w:rFonts w:ascii="Times New Roman" w:hAnsi="Times New Roman" w:cs="Times New Roman"/>
        </w:rPr>
        <w:t>г. Отличительные особенности рабочей программы по сравнению с авторской – изменено количество часов на изучение отдельных разделов и тем, количество контрольных работ, запланированы часы на решение тематических тестовых заданий ЕГЭ. При разработке рабочей программы учитывался уровень подготовленности класса и интересы учащихся.</w:t>
      </w:r>
    </w:p>
    <w:p w:rsidR="0003591A" w:rsidRPr="0003591A" w:rsidRDefault="0003591A" w:rsidP="00830290">
      <w:pPr>
        <w:jc w:val="both"/>
        <w:rPr>
          <w:rFonts w:ascii="Times New Roman" w:eastAsia="Calibri" w:hAnsi="Times New Roman" w:cs="Times New Roman"/>
          <w:color w:val="auto"/>
        </w:rPr>
      </w:pPr>
      <w:r w:rsidRPr="0003591A">
        <w:rPr>
          <w:rFonts w:ascii="Times New Roman" w:eastAsia="Calibri" w:hAnsi="Times New Roman" w:cs="Times New Roman"/>
          <w:color w:val="auto"/>
        </w:rPr>
        <w:t xml:space="preserve">Выбор данной программы мотивирован тем, что она разработана в соответствии с требованиями федерального компонента государственного стандарта среднего (полного) общего образования по математике, </w:t>
      </w:r>
      <w:r w:rsidRPr="0003591A">
        <w:rPr>
          <w:rFonts w:ascii="Times New Roman" w:eastAsia="Times New Roman" w:hAnsi="Times New Roman" w:cs="Times New Roman"/>
          <w:color w:val="auto"/>
        </w:rPr>
        <w:t>обеспечена учебно-методическим комплектом</w:t>
      </w:r>
      <w:r w:rsidRPr="0003591A">
        <w:rPr>
          <w:rFonts w:ascii="Times New Roman" w:eastAsia="Calibri" w:hAnsi="Times New Roman" w:cs="Times New Roman"/>
          <w:color w:val="auto"/>
        </w:rPr>
        <w:t xml:space="preserve">. </w:t>
      </w:r>
    </w:p>
    <w:p w:rsidR="00064983" w:rsidRDefault="0003591A" w:rsidP="00830290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03591A">
        <w:rPr>
          <w:rFonts w:ascii="Times New Roman" w:eastAsia="Times New Roman" w:hAnsi="Times New Roman" w:cs="Times New Roman"/>
          <w:color w:val="auto"/>
        </w:rPr>
        <w:t xml:space="preserve">  </w:t>
      </w:r>
      <w:r w:rsidRPr="0003591A">
        <w:rPr>
          <w:rFonts w:ascii="Times New Roman" w:eastAsia="Times New Roman" w:hAnsi="Times New Roman" w:cs="Times New Roman"/>
        </w:rPr>
        <w:t>Важная роль при изучении стереометрии отводится задачам. Учебник содержит большое количество разнообразных по трудности задач, что дает возможность осуществлять индивидуальный подход к обучающимся.</w:t>
      </w:r>
    </w:p>
    <w:p w:rsidR="0003591A" w:rsidRPr="00C61CFD" w:rsidRDefault="0003591A" w:rsidP="00830290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03591A">
        <w:rPr>
          <w:rFonts w:ascii="Times New Roman" w:eastAsia="Times New Roman" w:hAnsi="Times New Roman" w:cs="Times New Roman"/>
        </w:rPr>
        <w:t>Учитывая изменения в содержательной части ЕГЭ (</w:t>
      </w:r>
      <w:r w:rsidR="00F85D14">
        <w:rPr>
          <w:rFonts w:ascii="Times New Roman" w:eastAsia="Times New Roman" w:hAnsi="Times New Roman" w:cs="Times New Roman"/>
        </w:rPr>
        <w:t xml:space="preserve">при повторении увеличено число часов на решение задач </w:t>
      </w:r>
      <w:r w:rsidR="00064983">
        <w:rPr>
          <w:rFonts w:ascii="Times New Roman" w:eastAsia="Times New Roman" w:hAnsi="Times New Roman" w:cs="Times New Roman"/>
        </w:rPr>
        <w:t>(</w:t>
      </w:r>
      <w:r w:rsidR="00C61CFD">
        <w:rPr>
          <w:rFonts w:ascii="Times New Roman" w:eastAsia="Times New Roman" w:hAnsi="Times New Roman" w:cs="Times New Roman"/>
        </w:rPr>
        <w:t>на подготовку к ЕГЭ)</w:t>
      </w:r>
      <w:r w:rsidR="00064983">
        <w:rPr>
          <w:rFonts w:ascii="Times New Roman" w:eastAsia="Times New Roman" w:hAnsi="Times New Roman" w:cs="Times New Roman"/>
        </w:rPr>
        <w:t xml:space="preserve"> </w:t>
      </w:r>
      <w:r w:rsidR="00F85D14">
        <w:rPr>
          <w:rFonts w:ascii="Times New Roman" w:eastAsia="Times New Roman" w:hAnsi="Times New Roman" w:cs="Times New Roman"/>
        </w:rPr>
        <w:t xml:space="preserve"> это</w:t>
      </w:r>
      <w:r w:rsidR="00064983">
        <w:rPr>
          <w:rFonts w:ascii="Times New Roman" w:eastAsia="Times New Roman" w:hAnsi="Times New Roman" w:cs="Times New Roman"/>
        </w:rPr>
        <w:t xml:space="preserve"> </w:t>
      </w:r>
      <w:r w:rsidRPr="0003591A">
        <w:rPr>
          <w:rFonts w:ascii="Times New Roman" w:eastAsia="Times New Roman" w:hAnsi="Times New Roman" w:cs="Times New Roman"/>
        </w:rPr>
        <w:t>поможет старшеклассникам лучше подготовиться к ЕГЭ.</w:t>
      </w:r>
    </w:p>
    <w:p w:rsidR="0078311E" w:rsidRPr="00C50AB2" w:rsidRDefault="0078311E" w:rsidP="00830290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 xml:space="preserve">Программа выполняет две основные функции. </w:t>
      </w:r>
    </w:p>
    <w:p w:rsidR="0078311E" w:rsidRPr="00C50AB2" w:rsidRDefault="0078311E" w:rsidP="00830290">
      <w:pPr>
        <w:pStyle w:val="a3"/>
        <w:ind w:firstLine="284"/>
        <w:jc w:val="both"/>
        <w:rPr>
          <w:rStyle w:val="BodytextBold"/>
          <w:sz w:val="24"/>
          <w:szCs w:val="24"/>
        </w:rPr>
      </w:pPr>
      <w:r w:rsidRPr="00C50AB2">
        <w:rPr>
          <w:rStyle w:val="BodytextBold"/>
          <w:sz w:val="24"/>
          <w:szCs w:val="24"/>
        </w:rPr>
        <w:t>Информационно-методическая</w:t>
      </w:r>
      <w:r w:rsidRPr="00C50AB2">
        <w:rPr>
          <w:rFonts w:ascii="Times New Roman" w:hAnsi="Times New Roman" w:cs="Times New Roman"/>
        </w:rPr>
        <w:t xml:space="preserve"> функция позволяет всем участникам образовательного процесса полу</w:t>
      </w:r>
      <w:r w:rsidRPr="00C50AB2">
        <w:rPr>
          <w:rFonts w:ascii="Times New Roman" w:hAnsi="Times New Roman" w:cs="Times New Roman"/>
        </w:rPr>
        <w:softHyphen/>
        <w:t>чить представление о целях, содержании, общей стратегии обучения, воспитания и развития уча</w:t>
      </w:r>
      <w:r w:rsidRPr="00C50AB2">
        <w:rPr>
          <w:rFonts w:ascii="Times New Roman" w:hAnsi="Times New Roman" w:cs="Times New Roman"/>
        </w:rPr>
        <w:softHyphen/>
        <w:t>щихся средствами данного учебного предмета.</w:t>
      </w:r>
      <w:r w:rsidRPr="00C50AB2">
        <w:rPr>
          <w:rStyle w:val="BodytextBold"/>
          <w:sz w:val="24"/>
          <w:szCs w:val="24"/>
        </w:rPr>
        <w:t xml:space="preserve"> </w:t>
      </w:r>
    </w:p>
    <w:p w:rsidR="0078311E" w:rsidRPr="00C50AB2" w:rsidRDefault="0078311E" w:rsidP="0083029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C50AB2">
        <w:rPr>
          <w:rStyle w:val="BodytextBold"/>
          <w:sz w:val="24"/>
          <w:szCs w:val="24"/>
        </w:rPr>
        <w:t>Организационно-планирующая</w:t>
      </w:r>
      <w:r w:rsidRPr="00C50AB2">
        <w:rPr>
          <w:rFonts w:ascii="Times New Roman" w:hAnsi="Times New Roman" w:cs="Times New Roman"/>
        </w:rPr>
        <w:t xml:space="preserve"> функция предусматри</w:t>
      </w:r>
      <w:r w:rsidRPr="00C50AB2">
        <w:rPr>
          <w:rFonts w:ascii="Times New Roman" w:hAnsi="Times New Roman" w:cs="Times New Roman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C50AB2">
        <w:rPr>
          <w:rFonts w:ascii="Times New Roman" w:hAnsi="Times New Roman" w:cs="Times New Roman"/>
        </w:rPr>
        <w:softHyphen/>
        <w:t>ных и качественных характеристик на каждом из этапов.</w:t>
      </w:r>
    </w:p>
    <w:p w:rsidR="0078311E" w:rsidRPr="00C50AB2" w:rsidRDefault="0078311E" w:rsidP="00830290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bookmark3"/>
      <w:r w:rsidRPr="00C50AB2">
        <w:rPr>
          <w:rFonts w:ascii="Times New Roman" w:hAnsi="Times New Roman" w:cs="Times New Roman"/>
          <w:b/>
        </w:rPr>
        <w:t>Структура документа</w:t>
      </w:r>
      <w:bookmarkEnd w:id="0"/>
    </w:p>
    <w:p w:rsidR="0078311E" w:rsidRPr="00C50AB2" w:rsidRDefault="007E1C37" w:rsidP="00830290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 xml:space="preserve">     </w:t>
      </w:r>
      <w:r w:rsidR="0078311E" w:rsidRPr="00C50AB2">
        <w:rPr>
          <w:rFonts w:ascii="Times New Roman" w:hAnsi="Times New Roman" w:cs="Times New Roman"/>
        </w:rPr>
        <w:t>Рабочая программа включает следующие разде</w:t>
      </w:r>
      <w:r w:rsidR="0078311E" w:rsidRPr="00C50AB2">
        <w:rPr>
          <w:rFonts w:ascii="Times New Roman" w:hAnsi="Times New Roman" w:cs="Times New Roman"/>
        </w:rPr>
        <w:softHyphen/>
        <w:t>лы: пояснительная записка, основное содержание, примерное распределение учебных часов по разде</w:t>
      </w:r>
      <w:r w:rsidR="0078311E" w:rsidRPr="00C50AB2">
        <w:rPr>
          <w:rFonts w:ascii="Times New Roman" w:hAnsi="Times New Roman" w:cs="Times New Roman"/>
        </w:rPr>
        <w:softHyphen/>
        <w:t>лам программы, требования к уровню подготовки учащихся данного класса, тематическое планирова</w:t>
      </w:r>
      <w:r w:rsidR="0078311E" w:rsidRPr="00C50AB2">
        <w:rPr>
          <w:rFonts w:ascii="Times New Roman" w:hAnsi="Times New Roman" w:cs="Times New Roman"/>
        </w:rPr>
        <w:softHyphen/>
        <w:t>ние учебного м</w:t>
      </w:r>
      <w:r w:rsidR="00D21043">
        <w:rPr>
          <w:rFonts w:ascii="Times New Roman" w:hAnsi="Times New Roman" w:cs="Times New Roman"/>
        </w:rPr>
        <w:t>атериала, содержащее требования к результатам обучения</w:t>
      </w:r>
      <w:r w:rsidR="0078311E" w:rsidRPr="00C50AB2">
        <w:rPr>
          <w:rFonts w:ascii="Times New Roman" w:hAnsi="Times New Roman" w:cs="Times New Roman"/>
        </w:rPr>
        <w:t>, учебное и учебно - методическое обеспечение обучения для учащихся и учителя.</w:t>
      </w:r>
      <w:r w:rsidR="00D21043">
        <w:rPr>
          <w:rFonts w:ascii="Times New Roman" w:hAnsi="Times New Roman" w:cs="Times New Roman"/>
        </w:rPr>
        <w:t xml:space="preserve"> Список литературы.</w:t>
      </w:r>
    </w:p>
    <w:p w:rsidR="0078311E" w:rsidRPr="00C50AB2" w:rsidRDefault="0054698F" w:rsidP="0054698F">
      <w:pPr>
        <w:pStyle w:val="a3"/>
        <w:jc w:val="both"/>
        <w:rPr>
          <w:rFonts w:ascii="Times New Roman" w:hAnsi="Times New Roman" w:cs="Times New Roman"/>
          <w:b/>
        </w:rPr>
      </w:pPr>
      <w:bookmarkStart w:id="1" w:name="bookmark4"/>
      <w:r w:rsidRPr="00C50AB2">
        <w:rPr>
          <w:rFonts w:ascii="Times New Roman" w:hAnsi="Times New Roman" w:cs="Times New Roman"/>
          <w:b/>
        </w:rPr>
        <w:t xml:space="preserve">                 </w:t>
      </w:r>
      <w:r w:rsidR="004A73BE">
        <w:rPr>
          <w:rFonts w:ascii="Times New Roman" w:hAnsi="Times New Roman" w:cs="Times New Roman"/>
          <w:b/>
        </w:rPr>
        <w:t xml:space="preserve">          </w:t>
      </w:r>
      <w:r w:rsidRPr="00C50AB2">
        <w:rPr>
          <w:rFonts w:ascii="Times New Roman" w:hAnsi="Times New Roman" w:cs="Times New Roman"/>
          <w:b/>
        </w:rPr>
        <w:t xml:space="preserve">   </w:t>
      </w:r>
      <w:r w:rsidR="0078311E" w:rsidRPr="00C50AB2">
        <w:rPr>
          <w:rFonts w:ascii="Times New Roman" w:hAnsi="Times New Roman" w:cs="Times New Roman"/>
          <w:b/>
        </w:rPr>
        <w:t>Общая характеристика учебного предмета</w:t>
      </w:r>
      <w:bookmarkEnd w:id="1"/>
    </w:p>
    <w:p w:rsidR="0078311E" w:rsidRDefault="0078311E" w:rsidP="0054698F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 w:rsidRPr="00C50AB2">
        <w:rPr>
          <w:rFonts w:ascii="Times New Roman" w:hAnsi="Times New Roman" w:cs="Times New Roman"/>
        </w:rPr>
        <w:softHyphen/>
        <w:t>вития пространственного воображения и интуиции, математической культуры и эстетического воспи</w:t>
      </w:r>
      <w:r w:rsidRPr="00C50AB2">
        <w:rPr>
          <w:rFonts w:ascii="Times New Roman" w:hAnsi="Times New Roman" w:cs="Times New Roman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477DEB" w:rsidRPr="00C50AB2" w:rsidRDefault="00477DEB" w:rsidP="0054698F">
      <w:pPr>
        <w:pStyle w:val="a3"/>
        <w:jc w:val="both"/>
        <w:rPr>
          <w:rFonts w:ascii="Times New Roman" w:hAnsi="Times New Roman" w:cs="Times New Roman"/>
        </w:rPr>
      </w:pPr>
    </w:p>
    <w:p w:rsidR="0078311E" w:rsidRPr="00C50AB2" w:rsidRDefault="0078311E" w:rsidP="0054698F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5"/>
      <w:r w:rsidRPr="00C50AB2">
        <w:rPr>
          <w:rFonts w:ascii="Times New Roman" w:hAnsi="Times New Roman" w:cs="Times New Roman"/>
          <w:b/>
        </w:rPr>
        <w:t>Цели</w:t>
      </w:r>
      <w:bookmarkEnd w:id="2"/>
    </w:p>
    <w:p w:rsidR="0078311E" w:rsidRPr="00C50AB2" w:rsidRDefault="0078311E" w:rsidP="0054698F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Изучение предмета направлено на достижение следующих целей:</w:t>
      </w:r>
    </w:p>
    <w:p w:rsidR="0078311E" w:rsidRPr="00C50AB2" w:rsidRDefault="0078311E" w:rsidP="0054698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овладение системой знаний и умений, не</w:t>
      </w:r>
      <w:r w:rsidRPr="00C50AB2">
        <w:rPr>
          <w:rFonts w:ascii="Times New Roman" w:hAnsi="Times New Roman" w:cs="Times New Roman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78311E" w:rsidRPr="00C50AB2" w:rsidRDefault="0078311E" w:rsidP="0054698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интеллектуальное развитие, формирование свойственных математической деятельно</w:t>
      </w:r>
      <w:r w:rsidRPr="00C50AB2">
        <w:rPr>
          <w:rFonts w:ascii="Times New Roman" w:hAnsi="Times New Roman" w:cs="Times New Roman"/>
        </w:rPr>
        <w:softHyphen/>
        <w:t>сти качеств личности, необходимых челове</w:t>
      </w:r>
      <w:r w:rsidRPr="00C50AB2">
        <w:rPr>
          <w:rFonts w:ascii="Times New Roman" w:hAnsi="Times New Roman" w:cs="Times New Roman"/>
        </w:rPr>
        <w:softHyphen/>
        <w:t>ку для полноценной жизни в современном обществе: ясности и точности мысли, кри</w:t>
      </w:r>
      <w:r w:rsidRPr="00C50AB2">
        <w:rPr>
          <w:rFonts w:ascii="Times New Roman" w:hAnsi="Times New Roman" w:cs="Times New Roman"/>
        </w:rPr>
        <w:softHyphen/>
        <w:t>тичности мышления, интуиции, логическо</w:t>
      </w:r>
      <w:r w:rsidRPr="00C50AB2">
        <w:rPr>
          <w:rFonts w:ascii="Times New Roman" w:hAnsi="Times New Roman" w:cs="Times New Roman"/>
        </w:rPr>
        <w:softHyphen/>
        <w:t>го мышления, элементов алгоритмической культуры, способности к преодолению труд</w:t>
      </w:r>
      <w:r w:rsidRPr="00C50AB2">
        <w:rPr>
          <w:rFonts w:ascii="Times New Roman" w:hAnsi="Times New Roman" w:cs="Times New Roman"/>
        </w:rPr>
        <w:softHyphen/>
        <w:t>ностей;</w:t>
      </w:r>
    </w:p>
    <w:p w:rsidR="0078311E" w:rsidRPr="00C50AB2" w:rsidRDefault="0078311E" w:rsidP="0054698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формирование представлений об идеях и ме</w:t>
      </w:r>
      <w:r w:rsidRPr="00C50AB2">
        <w:rPr>
          <w:rFonts w:ascii="Times New Roman" w:hAnsi="Times New Roman" w:cs="Times New Roman"/>
        </w:rPr>
        <w:softHyphen/>
        <w:t>тодах геометрии как универсального языка науки и техники, средства моделирования явлений и процессов;</w:t>
      </w:r>
    </w:p>
    <w:p w:rsidR="0078311E" w:rsidRPr="00C50AB2" w:rsidRDefault="0078311E" w:rsidP="0054698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воспитание культуры личности, отношения к предмету как к части общечеловеческой культуры, играющей особую роль в общест</w:t>
      </w:r>
      <w:r w:rsidRPr="00C50AB2">
        <w:rPr>
          <w:rFonts w:ascii="Times New Roman" w:hAnsi="Times New Roman" w:cs="Times New Roman"/>
        </w:rPr>
        <w:softHyphen/>
        <w:t>венном развитии.</w:t>
      </w:r>
    </w:p>
    <w:p w:rsidR="005E0E4F" w:rsidRDefault="005E0E4F" w:rsidP="0054698F">
      <w:pPr>
        <w:pStyle w:val="a3"/>
        <w:jc w:val="center"/>
        <w:rPr>
          <w:rFonts w:ascii="Times New Roman" w:hAnsi="Times New Roman" w:cs="Times New Roman"/>
          <w:b/>
        </w:rPr>
      </w:pPr>
      <w:bookmarkStart w:id="3" w:name="bookmark6"/>
      <w:r w:rsidRPr="00C50AB2">
        <w:rPr>
          <w:rFonts w:ascii="Times New Roman" w:hAnsi="Times New Roman" w:cs="Times New Roman"/>
          <w:b/>
        </w:rPr>
        <w:t>Место предмета</w:t>
      </w:r>
      <w:bookmarkEnd w:id="3"/>
    </w:p>
    <w:p w:rsidR="00F159CE" w:rsidRPr="00D21043" w:rsidRDefault="00D21043" w:rsidP="001273CF">
      <w:pPr>
        <w:pStyle w:val="a3"/>
        <w:jc w:val="both"/>
        <w:rPr>
          <w:rFonts w:ascii="Times New Roman" w:hAnsi="Times New Roman" w:cs="Times New Roman"/>
          <w:b/>
        </w:rPr>
      </w:pPr>
      <w:r w:rsidRPr="00D21043">
        <w:rPr>
          <w:rFonts w:ascii="Times New Roman" w:eastAsia="Times New Roman" w:hAnsi="Times New Roman" w:cs="Times New Roman"/>
          <w:szCs w:val="22"/>
        </w:rPr>
        <w:t>В соответствии с образовательной программой  и уч</w:t>
      </w:r>
      <w:r w:rsidR="001273CF">
        <w:rPr>
          <w:rFonts w:ascii="Times New Roman" w:eastAsia="Times New Roman" w:hAnsi="Times New Roman" w:cs="Times New Roman"/>
          <w:szCs w:val="22"/>
        </w:rPr>
        <w:t xml:space="preserve">ебным планом учреждения  на 2024-2025 </w:t>
      </w:r>
      <w:r w:rsidRPr="00D21043">
        <w:rPr>
          <w:rFonts w:ascii="Times New Roman" w:eastAsia="Times New Roman" w:hAnsi="Times New Roman" w:cs="Times New Roman"/>
          <w:szCs w:val="22"/>
        </w:rPr>
        <w:t>учебный го</w:t>
      </w:r>
      <w:r>
        <w:rPr>
          <w:rFonts w:ascii="Times New Roman" w:eastAsia="Times New Roman" w:hAnsi="Times New Roman" w:cs="Times New Roman"/>
          <w:szCs w:val="22"/>
        </w:rPr>
        <w:t xml:space="preserve">д </w:t>
      </w:r>
      <w:r w:rsidRPr="00D21043">
        <w:rPr>
          <w:rFonts w:ascii="Times New Roman" w:eastAsia="Times New Roman" w:hAnsi="Times New Roman" w:cs="Times New Roman"/>
          <w:szCs w:val="22"/>
        </w:rPr>
        <w:t xml:space="preserve"> на изучение г</w:t>
      </w:r>
      <w:r w:rsidR="001273CF">
        <w:rPr>
          <w:rFonts w:ascii="Times New Roman" w:eastAsia="Times New Roman" w:hAnsi="Times New Roman" w:cs="Times New Roman"/>
          <w:szCs w:val="22"/>
        </w:rPr>
        <w:t xml:space="preserve">еометрии в 11 классе отведено 68 </w:t>
      </w:r>
      <w:r>
        <w:rPr>
          <w:rFonts w:ascii="Times New Roman" w:eastAsia="Times New Roman" w:hAnsi="Times New Roman" w:cs="Times New Roman"/>
          <w:szCs w:val="22"/>
        </w:rPr>
        <w:t xml:space="preserve">час, из расчета 2 </w:t>
      </w:r>
      <w:r w:rsidRPr="00D21043">
        <w:rPr>
          <w:rFonts w:ascii="Times New Roman" w:eastAsia="Times New Roman" w:hAnsi="Times New Roman" w:cs="Times New Roman"/>
          <w:szCs w:val="22"/>
        </w:rPr>
        <w:t xml:space="preserve"> учебных ча</w:t>
      </w:r>
      <w:r w:rsidR="001273CF">
        <w:rPr>
          <w:rFonts w:ascii="Times New Roman" w:eastAsia="Times New Roman" w:hAnsi="Times New Roman" w:cs="Times New Roman"/>
          <w:szCs w:val="22"/>
        </w:rPr>
        <w:t xml:space="preserve">са в неделю (34 </w:t>
      </w:r>
      <w:r w:rsidRPr="00D21043">
        <w:rPr>
          <w:rFonts w:ascii="Times New Roman" w:eastAsia="Times New Roman" w:hAnsi="Times New Roman" w:cs="Times New Roman"/>
          <w:szCs w:val="22"/>
        </w:rPr>
        <w:t>учебны</w:t>
      </w:r>
      <w:r>
        <w:rPr>
          <w:rFonts w:ascii="Times New Roman" w:eastAsia="Times New Roman" w:hAnsi="Times New Roman" w:cs="Times New Roman"/>
          <w:szCs w:val="22"/>
        </w:rPr>
        <w:t>х</w:t>
      </w:r>
      <w:r w:rsidRPr="00D21043">
        <w:rPr>
          <w:rFonts w:ascii="Times New Roman" w:eastAsia="Times New Roman" w:hAnsi="Times New Roman" w:cs="Times New Roman"/>
          <w:szCs w:val="22"/>
        </w:rPr>
        <w:t xml:space="preserve"> недель</w:t>
      </w:r>
      <w:r>
        <w:rPr>
          <w:rFonts w:ascii="Times New Roman" w:eastAsia="Times New Roman" w:hAnsi="Times New Roman" w:cs="Times New Roman"/>
          <w:szCs w:val="22"/>
        </w:rPr>
        <w:t>)</w:t>
      </w:r>
      <w:r w:rsidR="001245E2">
        <w:rPr>
          <w:rFonts w:ascii="Times New Roman" w:eastAsia="Times New Roman" w:hAnsi="Times New Roman" w:cs="Times New Roman"/>
          <w:szCs w:val="22"/>
        </w:rPr>
        <w:t xml:space="preserve"> В том числе контрольных работ-6, две работы репетиционные по материалам ЕГЭ.</w:t>
      </w:r>
    </w:p>
    <w:p w:rsidR="00EA6A3F" w:rsidRPr="00EA6A3F" w:rsidRDefault="00EA6A3F" w:rsidP="001273CF">
      <w:pPr>
        <w:spacing w:line="242" w:lineRule="auto"/>
        <w:jc w:val="both"/>
        <w:rPr>
          <w:rFonts w:ascii="Times New Roman" w:eastAsia="Times New Roman" w:hAnsi="Times New Roman" w:cs="Times New Roman"/>
          <w:b/>
        </w:rPr>
      </w:pPr>
      <w:r w:rsidRPr="00EA6A3F">
        <w:rPr>
          <w:rFonts w:ascii="Times New Roman" w:eastAsia="Times New Roman" w:hAnsi="Times New Roman" w:cs="Times New Roman"/>
          <w:b/>
        </w:rPr>
        <w:t xml:space="preserve">                        </w:t>
      </w:r>
      <w:r w:rsidR="00830290">
        <w:rPr>
          <w:rFonts w:ascii="Times New Roman" w:eastAsia="Times New Roman" w:hAnsi="Times New Roman" w:cs="Times New Roman"/>
          <w:b/>
        </w:rPr>
        <w:t xml:space="preserve">     </w:t>
      </w:r>
      <w:r w:rsidRPr="00EA6A3F">
        <w:rPr>
          <w:rFonts w:ascii="Times New Roman" w:eastAsia="Times New Roman" w:hAnsi="Times New Roman" w:cs="Times New Roman"/>
          <w:b/>
        </w:rPr>
        <w:t>Используемые технологии:</w:t>
      </w:r>
    </w:p>
    <w:p w:rsidR="004A73BE" w:rsidRDefault="00EA6A3F" w:rsidP="001273CF">
      <w:pPr>
        <w:pStyle w:val="a3"/>
        <w:jc w:val="both"/>
        <w:rPr>
          <w:rFonts w:ascii="Times New Roman" w:hAnsi="Times New Roman" w:cs="Times New Roman"/>
        </w:rPr>
      </w:pPr>
      <w:r w:rsidRPr="00EA6A3F">
        <w:rPr>
          <w:rFonts w:ascii="Times New Roman" w:hAnsi="Times New Roman" w:cs="Times New Roman"/>
        </w:rPr>
        <w:t>Традиционная клас</w:t>
      </w:r>
      <w:r w:rsidR="00830290">
        <w:rPr>
          <w:rFonts w:ascii="Times New Roman" w:hAnsi="Times New Roman" w:cs="Times New Roman"/>
        </w:rPr>
        <w:t xml:space="preserve">сно-урочная; </w:t>
      </w:r>
      <w:r w:rsidRPr="00EA6A3F">
        <w:rPr>
          <w:rFonts w:ascii="Times New Roman" w:hAnsi="Times New Roman" w:cs="Times New Roman"/>
        </w:rPr>
        <w:t>технологии уровневой дифференциации; здоровьесберегающие технологии; ИКТ; технология критического мы</w:t>
      </w:r>
      <w:r w:rsidR="00830290">
        <w:rPr>
          <w:rFonts w:ascii="Times New Roman" w:hAnsi="Times New Roman" w:cs="Times New Roman"/>
        </w:rPr>
        <w:t xml:space="preserve">шления; </w:t>
      </w:r>
    </w:p>
    <w:p w:rsidR="00830290" w:rsidRPr="00E04DC8" w:rsidRDefault="00830290" w:rsidP="001273C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E04DC8">
        <w:rPr>
          <w:rFonts w:ascii="Times New Roman" w:hAnsi="Times New Roman" w:cs="Times New Roman"/>
          <w:b/>
        </w:rPr>
        <w:t xml:space="preserve">Особенности контроля и оценки  учебных достижений </w:t>
      </w:r>
    </w:p>
    <w:p w:rsidR="00830290" w:rsidRPr="00E04DC8" w:rsidRDefault="00830290" w:rsidP="001273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E04DC8">
        <w:rPr>
          <w:rFonts w:ascii="Times New Roman" w:hAnsi="Times New Roman" w:cs="Times New Roman"/>
          <w:b/>
        </w:rPr>
        <w:t>Текущий контроль</w:t>
      </w:r>
      <w:r w:rsidRPr="00E04DC8">
        <w:rPr>
          <w:rFonts w:ascii="Times New Roman" w:hAnsi="Times New Roman" w:cs="Times New Roman"/>
        </w:rPr>
        <w:t xml:space="preserve">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находить площадь, объем и др.).</w:t>
      </w:r>
    </w:p>
    <w:p w:rsidR="00830290" w:rsidRDefault="00830290" w:rsidP="001273CF">
      <w:pPr>
        <w:pStyle w:val="a3"/>
        <w:jc w:val="both"/>
        <w:rPr>
          <w:rFonts w:ascii="Times New Roman" w:hAnsi="Times New Roman" w:cs="Times New Roman"/>
        </w:rPr>
      </w:pPr>
      <w:r w:rsidRPr="00E04DC8">
        <w:rPr>
          <w:rFonts w:ascii="Times New Roman" w:hAnsi="Times New Roman" w:cs="Times New Roman"/>
        </w:rPr>
        <w:tab/>
      </w:r>
      <w:r w:rsidRPr="00E04DC8">
        <w:rPr>
          <w:rFonts w:ascii="Times New Roman" w:hAnsi="Times New Roman" w:cs="Times New Roman"/>
          <w:b/>
        </w:rPr>
        <w:t>Тематический контроль</w:t>
      </w:r>
      <w:r w:rsidRPr="00E04DC8">
        <w:rPr>
          <w:rFonts w:ascii="Times New Roman" w:hAnsi="Times New Roman" w:cs="Times New Roman"/>
        </w:rPr>
        <w:t xml:space="preserve"> проводится в основном в письменной форме. Для тематических проверок выбираются узловые вопросы программы; приемы вычислений, действия с век</w:t>
      </w:r>
      <w:r>
        <w:rPr>
          <w:rFonts w:ascii="Times New Roman" w:hAnsi="Times New Roman" w:cs="Times New Roman"/>
        </w:rPr>
        <w:t xml:space="preserve">торами, измерение величин и др. </w:t>
      </w:r>
      <w:r w:rsidRPr="00E04DC8">
        <w:rPr>
          <w:rFonts w:ascii="Times New Roman" w:hAnsi="Times New Roman" w:cs="Times New Roman"/>
        </w:rPr>
        <w:t>Для обеспечения самостоятельности учащихся подбираются несколько вариантов работы. На выполнен</w:t>
      </w:r>
      <w:r>
        <w:rPr>
          <w:rFonts w:ascii="Times New Roman" w:hAnsi="Times New Roman" w:cs="Times New Roman"/>
        </w:rPr>
        <w:t xml:space="preserve">ие такой работы отводится </w:t>
      </w:r>
      <w:r w:rsidRPr="00E04DC8">
        <w:rPr>
          <w:rFonts w:ascii="Times New Roman" w:hAnsi="Times New Roman" w:cs="Times New Roman"/>
        </w:rPr>
        <w:t xml:space="preserve"> уро</w:t>
      </w:r>
      <w:r>
        <w:rPr>
          <w:rFonts w:ascii="Times New Roman" w:hAnsi="Times New Roman" w:cs="Times New Roman"/>
        </w:rPr>
        <w:t>к.</w:t>
      </w:r>
    </w:p>
    <w:p w:rsidR="00830290" w:rsidRDefault="00830290" w:rsidP="00EA6A3F">
      <w:pPr>
        <w:pStyle w:val="a3"/>
        <w:rPr>
          <w:rFonts w:ascii="Times New Roman" w:hAnsi="Times New Roman" w:cs="Times New Roman"/>
        </w:rPr>
      </w:pPr>
    </w:p>
    <w:p w:rsidR="00005A4B" w:rsidRPr="00005A4B" w:rsidRDefault="00005A4B" w:rsidP="00005A4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005A4B">
        <w:rPr>
          <w:rFonts w:ascii="Times New Roman" w:hAnsi="Times New Roman" w:cs="Times New Roman"/>
        </w:rPr>
        <w:t xml:space="preserve">Учебник является частью </w:t>
      </w:r>
      <w:r w:rsidRPr="00005A4B">
        <w:rPr>
          <w:rFonts w:ascii="Times New Roman" w:hAnsi="Times New Roman" w:cs="Times New Roman"/>
          <w:b/>
        </w:rPr>
        <w:t>учебно-методического комплекта: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8645"/>
      </w:tblGrid>
      <w:tr w:rsidR="00005A4B" w:rsidRPr="00005A4B" w:rsidTr="00005A4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05A4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05A4B">
              <w:rPr>
                <w:rFonts w:ascii="Times New Roman" w:hAnsi="Times New Roman" w:cs="Times New Roman"/>
                <w:b/>
                <w:bCs/>
              </w:rPr>
              <w:t>Авторы, название пособия</w:t>
            </w:r>
          </w:p>
        </w:tc>
      </w:tr>
      <w:tr w:rsidR="00005A4B" w:rsidRPr="00005A4B" w:rsidTr="00005A4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</w:rPr>
            </w:pPr>
            <w:r w:rsidRPr="00005A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</w:rPr>
            </w:pPr>
            <w:r w:rsidRPr="00005A4B">
              <w:rPr>
                <w:rFonts w:ascii="Times New Roman" w:hAnsi="Times New Roman" w:cs="Times New Roman"/>
              </w:rPr>
              <w:t xml:space="preserve">  Геометрия. 10-11 классы: учебник для общеобразовательных учреждений: базовый и профильный уровни. уровни / [Л. С. Атанасян, В. Ф. Бутузов, С.</w:t>
            </w:r>
            <w:r>
              <w:rPr>
                <w:rFonts w:ascii="Times New Roman" w:hAnsi="Times New Roman" w:cs="Times New Roman"/>
              </w:rPr>
              <w:t xml:space="preserve"> Б. Кадомцев </w:t>
            </w:r>
            <w:r w:rsidR="001C09EF">
              <w:rPr>
                <w:rFonts w:ascii="Times New Roman" w:hAnsi="Times New Roman" w:cs="Times New Roman"/>
              </w:rPr>
              <w:t>и др.].  – М.: Просвещение, 2018</w:t>
            </w:r>
            <w:r w:rsidRPr="00005A4B">
              <w:rPr>
                <w:rFonts w:ascii="Times New Roman" w:hAnsi="Times New Roman" w:cs="Times New Roman"/>
              </w:rPr>
              <w:t>.</w:t>
            </w:r>
          </w:p>
        </w:tc>
      </w:tr>
      <w:tr w:rsidR="00005A4B" w:rsidRPr="00005A4B" w:rsidTr="00005A4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</w:rPr>
            </w:pPr>
            <w:r w:rsidRPr="00005A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</w:rPr>
            </w:pPr>
            <w:r w:rsidRPr="00005A4B">
              <w:rPr>
                <w:rFonts w:ascii="Times New Roman" w:hAnsi="Times New Roman" w:cs="Times New Roman"/>
              </w:rPr>
              <w:t>Б. Г.</w:t>
            </w:r>
            <w:r w:rsidRPr="00005A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05A4B">
              <w:rPr>
                <w:rFonts w:ascii="Times New Roman" w:hAnsi="Times New Roman" w:cs="Times New Roman"/>
              </w:rPr>
              <w:t>Зив. Дидактические материалы по геометрии для 11 класса.  / Б. Г. Зив. — 1</w:t>
            </w:r>
            <w:r w:rsidR="00477DEB">
              <w:rPr>
                <w:rFonts w:ascii="Times New Roman" w:hAnsi="Times New Roman" w:cs="Times New Roman"/>
              </w:rPr>
              <w:t>0-е изд. – М.: Просвещение, 2013</w:t>
            </w:r>
            <w:r w:rsidRPr="00005A4B">
              <w:rPr>
                <w:rFonts w:ascii="Times New Roman" w:hAnsi="Times New Roman" w:cs="Times New Roman"/>
              </w:rPr>
              <w:t>.</w:t>
            </w:r>
          </w:p>
        </w:tc>
      </w:tr>
      <w:tr w:rsidR="00005A4B" w:rsidRPr="00005A4B" w:rsidTr="00005A4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4B" w:rsidRPr="00005A4B" w:rsidRDefault="00005A4B" w:rsidP="00005A4B">
            <w:pPr>
              <w:pStyle w:val="a3"/>
              <w:rPr>
                <w:rFonts w:ascii="Times New Roman" w:hAnsi="Times New Roman" w:cs="Times New Roman"/>
              </w:rPr>
            </w:pPr>
            <w:r w:rsidRPr="00005A4B">
              <w:rPr>
                <w:rFonts w:ascii="Times New Roman" w:hAnsi="Times New Roman" w:cs="Times New Roman"/>
              </w:rPr>
              <w:t>С.М. Саакян, В.Ф. Бутузов. Изучение геометрии в 10-11 классах. Методические рекомендации к учебнику. Книга для учителя.</w:t>
            </w:r>
          </w:p>
        </w:tc>
      </w:tr>
    </w:tbl>
    <w:p w:rsidR="00E04DC8" w:rsidRDefault="00E04DC8" w:rsidP="0083029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</w:t>
      </w:r>
    </w:p>
    <w:p w:rsidR="00477DEB" w:rsidRPr="00EA6A3F" w:rsidRDefault="00477DEB" w:rsidP="00830290">
      <w:pPr>
        <w:pStyle w:val="a3"/>
        <w:rPr>
          <w:rFonts w:ascii="Times New Roman" w:hAnsi="Times New Roman" w:cs="Times New Roman"/>
        </w:rPr>
      </w:pPr>
    </w:p>
    <w:p w:rsidR="00F159CE" w:rsidRPr="00C50AB2" w:rsidRDefault="00D545AE" w:rsidP="00F159CE">
      <w:pPr>
        <w:pStyle w:val="a3"/>
        <w:jc w:val="center"/>
        <w:rPr>
          <w:rFonts w:ascii="Times New Roman" w:hAnsi="Times New Roman" w:cs="Times New Roman"/>
          <w:b/>
        </w:rPr>
      </w:pPr>
      <w:bookmarkStart w:id="4" w:name="bookmark8"/>
      <w:r w:rsidRPr="00C50AB2">
        <w:rPr>
          <w:rFonts w:ascii="Times New Roman" w:hAnsi="Times New Roman" w:cs="Times New Roman"/>
          <w:b/>
        </w:rPr>
        <w:t>Распределение учебных часов п</w:t>
      </w:r>
      <w:r w:rsidR="005E0E4F" w:rsidRPr="00C50AB2">
        <w:rPr>
          <w:rFonts w:ascii="Times New Roman" w:hAnsi="Times New Roman" w:cs="Times New Roman"/>
          <w:b/>
        </w:rPr>
        <w:t>о разделам программы</w:t>
      </w:r>
      <w:bookmarkEnd w:id="4"/>
    </w:p>
    <w:p w:rsidR="005E0E4F" w:rsidRPr="00C50AB2" w:rsidRDefault="005E0E4F" w:rsidP="005E0E4F">
      <w:pPr>
        <w:pStyle w:val="a3"/>
        <w:jc w:val="both"/>
        <w:rPr>
          <w:rFonts w:ascii="Times New Roman" w:hAnsi="Times New Roman" w:cs="Times New Roman"/>
          <w:i/>
        </w:rPr>
      </w:pPr>
      <w:r w:rsidRPr="00C50AB2">
        <w:rPr>
          <w:rFonts w:ascii="Times New Roman" w:hAnsi="Times New Roman" w:cs="Times New Roman"/>
          <w:i/>
        </w:rPr>
        <w:t>Метод</w:t>
      </w:r>
      <w:r w:rsidR="00036A09" w:rsidRPr="00C50AB2">
        <w:rPr>
          <w:rFonts w:ascii="Times New Roman" w:hAnsi="Times New Roman" w:cs="Times New Roman"/>
          <w:i/>
        </w:rPr>
        <w:t xml:space="preserve"> координат в пространстве 10</w:t>
      </w:r>
      <w:r w:rsidRPr="00C50AB2">
        <w:rPr>
          <w:rFonts w:ascii="Times New Roman" w:hAnsi="Times New Roman" w:cs="Times New Roman"/>
          <w:i/>
        </w:rPr>
        <w:t xml:space="preserve"> часов.</w:t>
      </w:r>
    </w:p>
    <w:p w:rsidR="005E0E4F" w:rsidRPr="00C50AB2" w:rsidRDefault="003D65A6" w:rsidP="005E0E4F">
      <w:pPr>
        <w:pStyle w:val="a3"/>
        <w:jc w:val="both"/>
        <w:rPr>
          <w:rFonts w:ascii="Times New Roman" w:hAnsi="Times New Roman" w:cs="Times New Roman"/>
          <w:i/>
        </w:rPr>
      </w:pPr>
      <w:r w:rsidRPr="00C50AB2">
        <w:rPr>
          <w:rFonts w:ascii="Times New Roman" w:hAnsi="Times New Roman" w:cs="Times New Roman"/>
          <w:i/>
        </w:rPr>
        <w:t xml:space="preserve">Цилиндр, </w:t>
      </w:r>
      <w:r w:rsidR="00036A09" w:rsidRPr="00C50AB2">
        <w:rPr>
          <w:rFonts w:ascii="Times New Roman" w:hAnsi="Times New Roman" w:cs="Times New Roman"/>
          <w:i/>
        </w:rPr>
        <w:t>конус и шар — 11</w:t>
      </w:r>
      <w:r w:rsidR="005E0E4F" w:rsidRPr="00C50AB2">
        <w:rPr>
          <w:rFonts w:ascii="Times New Roman" w:hAnsi="Times New Roman" w:cs="Times New Roman"/>
          <w:i/>
        </w:rPr>
        <w:t xml:space="preserve"> часов</w:t>
      </w:r>
    </w:p>
    <w:p w:rsidR="005E0E4F" w:rsidRPr="00C50AB2" w:rsidRDefault="005E0E4F" w:rsidP="005E0E4F">
      <w:pPr>
        <w:pStyle w:val="a3"/>
        <w:jc w:val="both"/>
        <w:rPr>
          <w:rFonts w:ascii="Times New Roman" w:hAnsi="Times New Roman" w:cs="Times New Roman"/>
          <w:i/>
        </w:rPr>
      </w:pPr>
      <w:r w:rsidRPr="00C50AB2">
        <w:rPr>
          <w:rFonts w:ascii="Times New Roman" w:hAnsi="Times New Roman" w:cs="Times New Roman"/>
          <w:i/>
        </w:rPr>
        <w:t>Объемы</w:t>
      </w:r>
      <w:r w:rsidR="00292C3F" w:rsidRPr="00C50AB2">
        <w:rPr>
          <w:rFonts w:ascii="Times New Roman" w:hAnsi="Times New Roman" w:cs="Times New Roman"/>
          <w:i/>
        </w:rPr>
        <w:t xml:space="preserve"> тел — 15</w:t>
      </w:r>
      <w:r w:rsidRPr="00C50AB2">
        <w:rPr>
          <w:rFonts w:ascii="Times New Roman" w:hAnsi="Times New Roman" w:cs="Times New Roman"/>
          <w:i/>
        </w:rPr>
        <w:t xml:space="preserve"> часа.</w:t>
      </w:r>
    </w:p>
    <w:p w:rsidR="005E0E4F" w:rsidRDefault="00036A09" w:rsidP="005E0E4F">
      <w:pPr>
        <w:pStyle w:val="a3"/>
        <w:jc w:val="both"/>
        <w:rPr>
          <w:rFonts w:ascii="Times New Roman" w:hAnsi="Times New Roman" w:cs="Times New Roman"/>
          <w:i/>
        </w:rPr>
      </w:pPr>
      <w:r w:rsidRPr="00C50AB2">
        <w:rPr>
          <w:rFonts w:ascii="Times New Roman" w:hAnsi="Times New Roman" w:cs="Times New Roman"/>
          <w:i/>
        </w:rPr>
        <w:t>П</w:t>
      </w:r>
      <w:r w:rsidR="00292C3F" w:rsidRPr="00C50AB2">
        <w:rPr>
          <w:rFonts w:ascii="Times New Roman" w:hAnsi="Times New Roman" w:cs="Times New Roman"/>
          <w:i/>
        </w:rPr>
        <w:t xml:space="preserve">овторение </w:t>
      </w:r>
      <w:r w:rsidR="001273CF">
        <w:rPr>
          <w:rFonts w:ascii="Times New Roman" w:hAnsi="Times New Roman" w:cs="Times New Roman"/>
          <w:i/>
        </w:rPr>
        <w:t>— 32</w:t>
      </w:r>
      <w:r w:rsidR="005E0E4F" w:rsidRPr="00C50AB2">
        <w:rPr>
          <w:rFonts w:ascii="Times New Roman" w:hAnsi="Times New Roman" w:cs="Times New Roman"/>
          <w:i/>
        </w:rPr>
        <w:t xml:space="preserve"> часов.</w:t>
      </w:r>
    </w:p>
    <w:p w:rsidR="00477DEB" w:rsidRDefault="00477DEB" w:rsidP="005E0E4F">
      <w:pPr>
        <w:pStyle w:val="a3"/>
        <w:jc w:val="both"/>
        <w:rPr>
          <w:rFonts w:ascii="Times New Roman" w:hAnsi="Times New Roman" w:cs="Times New Roman"/>
          <w:i/>
        </w:rPr>
      </w:pPr>
    </w:p>
    <w:p w:rsidR="00477DEB" w:rsidRDefault="00477DEB" w:rsidP="005E0E4F">
      <w:pPr>
        <w:pStyle w:val="a3"/>
        <w:jc w:val="both"/>
        <w:rPr>
          <w:rFonts w:ascii="Times New Roman" w:hAnsi="Times New Roman" w:cs="Times New Roman"/>
          <w:i/>
        </w:rPr>
      </w:pPr>
    </w:p>
    <w:p w:rsidR="00477DEB" w:rsidRPr="00C50AB2" w:rsidRDefault="00477DEB" w:rsidP="005E0E4F">
      <w:pPr>
        <w:pStyle w:val="a3"/>
        <w:jc w:val="both"/>
        <w:rPr>
          <w:rFonts w:ascii="Times New Roman" w:hAnsi="Times New Roman" w:cs="Times New Roman"/>
          <w:i/>
        </w:rPr>
      </w:pPr>
    </w:p>
    <w:p w:rsidR="005E0E4F" w:rsidRPr="00C50AB2" w:rsidRDefault="005E0E4F" w:rsidP="005E0E4F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В каждом из разделов уделяется внимание при</w:t>
      </w:r>
      <w:r w:rsidRPr="00C50AB2">
        <w:rPr>
          <w:rFonts w:ascii="Times New Roman" w:hAnsi="Times New Roman" w:cs="Times New Roman"/>
        </w:rPr>
        <w:softHyphen/>
        <w:t>витию навыков самостоятельной работы.</w:t>
      </w:r>
    </w:p>
    <w:p w:rsidR="005E0E4F" w:rsidRPr="00C50AB2" w:rsidRDefault="005E0E4F" w:rsidP="005E0E4F">
      <w:pPr>
        <w:pStyle w:val="a3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На протяжении изучения материала предполагается закрепление и отработка основных умений и навыков, их сов</w:t>
      </w:r>
      <w:r w:rsidR="000B44E3" w:rsidRPr="00C50AB2">
        <w:rPr>
          <w:rFonts w:ascii="Times New Roman" w:hAnsi="Times New Roman" w:cs="Times New Roman"/>
        </w:rPr>
        <w:t>ершенствование, а также система</w:t>
      </w:r>
      <w:r w:rsidRPr="00C50AB2">
        <w:rPr>
          <w:rFonts w:ascii="Times New Roman" w:hAnsi="Times New Roman" w:cs="Times New Roman"/>
        </w:rPr>
        <w:t>тиза</w:t>
      </w:r>
      <w:r w:rsidR="000B44E3" w:rsidRPr="00C50AB2">
        <w:rPr>
          <w:rFonts w:ascii="Times New Roman" w:hAnsi="Times New Roman" w:cs="Times New Roman"/>
        </w:rPr>
        <w:t>ц</w:t>
      </w:r>
      <w:r w:rsidRPr="00C50AB2">
        <w:rPr>
          <w:rFonts w:ascii="Times New Roman" w:hAnsi="Times New Roman" w:cs="Times New Roman"/>
        </w:rPr>
        <w:t>ия полученных ранее знаний.</w:t>
      </w:r>
    </w:p>
    <w:p w:rsidR="005E0E4F" w:rsidRPr="00C50AB2" w:rsidRDefault="00FB1B51" w:rsidP="00036A09">
      <w:pPr>
        <w:pStyle w:val="a3"/>
        <w:jc w:val="both"/>
        <w:rPr>
          <w:rFonts w:ascii="Times New Roman" w:hAnsi="Times New Roman" w:cs="Times New Roman"/>
          <w:b/>
        </w:rPr>
      </w:pPr>
      <w:r w:rsidRPr="00C50AB2">
        <w:rPr>
          <w:rFonts w:ascii="Times New Roman" w:hAnsi="Times New Roman" w:cs="Times New Roman"/>
        </w:rPr>
        <w:t>В</w:t>
      </w:r>
      <w:r w:rsidR="005E0E4F" w:rsidRPr="00C50AB2">
        <w:rPr>
          <w:rFonts w:ascii="Times New Roman" w:hAnsi="Times New Roman" w:cs="Times New Roman"/>
        </w:rPr>
        <w:t xml:space="preserve"> ходе изучения материала планируется прове</w:t>
      </w:r>
      <w:r w:rsidR="005E0E4F" w:rsidRPr="00C50AB2">
        <w:rPr>
          <w:rFonts w:ascii="Times New Roman" w:hAnsi="Times New Roman" w:cs="Times New Roman"/>
        </w:rPr>
        <w:softHyphen/>
        <w:t>дение пяти контрольных работ по основным темам и одной итоговой контрольной работы.</w:t>
      </w:r>
    </w:p>
    <w:p w:rsidR="0070357D" w:rsidRPr="00C50AB2" w:rsidRDefault="0070357D" w:rsidP="00A93547">
      <w:pPr>
        <w:ind w:hanging="10"/>
        <w:rPr>
          <w:rFonts w:ascii="Times New Roman" w:hAnsi="Times New Roman" w:cs="Times New Roman"/>
          <w:b/>
        </w:rPr>
      </w:pPr>
      <w:r w:rsidRPr="00C50AB2">
        <w:rPr>
          <w:rFonts w:ascii="Times New Roman" w:eastAsia="Times New Roman" w:hAnsi="Times New Roman" w:cs="Times New Roman"/>
          <w:b/>
        </w:rPr>
        <w:t xml:space="preserve">1.  </w:t>
      </w:r>
      <w:r w:rsidR="00036A09" w:rsidRPr="00C50AB2">
        <w:rPr>
          <w:rFonts w:ascii="Times New Roman" w:hAnsi="Times New Roman" w:cs="Times New Roman"/>
          <w:b/>
        </w:rPr>
        <w:t xml:space="preserve">Метод координат в пространстве </w:t>
      </w:r>
      <w:r w:rsidRPr="00C50AB2">
        <w:rPr>
          <w:rFonts w:ascii="Times New Roman" w:eastAsia="Times New Roman" w:hAnsi="Times New Roman" w:cs="Times New Roman"/>
          <w:b/>
        </w:rPr>
        <w:t>Движения</w:t>
      </w:r>
      <w:r w:rsidR="00036A09" w:rsidRPr="00C50AB2">
        <w:rPr>
          <w:rFonts w:ascii="Times New Roman" w:eastAsia="Times New Roman" w:hAnsi="Times New Roman" w:cs="Times New Roman"/>
          <w:b/>
        </w:rPr>
        <w:t xml:space="preserve"> (</w:t>
      </w:r>
      <w:r w:rsidR="00036A09" w:rsidRPr="00C50AB2">
        <w:rPr>
          <w:rFonts w:ascii="Times New Roman" w:hAnsi="Times New Roman" w:cs="Times New Roman"/>
          <w:b/>
        </w:rPr>
        <w:t>10 часов)</w:t>
      </w:r>
    </w:p>
    <w:p w:rsidR="00036A09" w:rsidRPr="00C50AB2" w:rsidRDefault="00036A09" w:rsidP="00A93547">
      <w:pPr>
        <w:ind w:hanging="10"/>
        <w:rPr>
          <w:rFonts w:ascii="Times New Roman" w:eastAsia="Times New Roman" w:hAnsi="Times New Roman" w:cs="Times New Roman"/>
        </w:rPr>
      </w:pPr>
      <w:r w:rsidRPr="00C50AB2">
        <w:rPr>
          <w:rFonts w:ascii="Times New Roman" w:hAnsi="Times New Roman" w:cs="Times New Roman"/>
        </w:rPr>
        <w:t>К</w:t>
      </w:r>
      <w:r w:rsidR="00D545AE" w:rsidRPr="00C50AB2">
        <w:rPr>
          <w:rFonts w:ascii="Times New Roman" w:hAnsi="Times New Roman" w:cs="Times New Roman"/>
        </w:rPr>
        <w:t>оординаты точки, вектора, свойства.</w:t>
      </w:r>
    </w:p>
    <w:p w:rsidR="0070357D" w:rsidRPr="00C50AB2" w:rsidRDefault="0070357D" w:rsidP="00A93547">
      <w:pPr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Центральная симметрия, осевая симметрия, зеркальная симметрия, параллельный перенос. </w:t>
      </w:r>
    </w:p>
    <w:p w:rsidR="0070357D" w:rsidRPr="00C50AB2" w:rsidRDefault="0070357D" w:rsidP="00A93547">
      <w:pPr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  <w:color w:val="3E3E3E"/>
        </w:rPr>
        <w:t xml:space="preserve">Цели: </w:t>
      </w:r>
      <w:r w:rsidR="00036A09" w:rsidRPr="00C50AB2">
        <w:rPr>
          <w:rFonts w:ascii="Times New Roman" w:eastAsia="Times New Roman" w:hAnsi="Times New Roman" w:cs="Times New Roman"/>
        </w:rPr>
        <w:t>сформировать у учащихся умения определять координаты векторов, вычислять косинус угла. С</w:t>
      </w:r>
      <w:r w:rsidRPr="00C50AB2">
        <w:rPr>
          <w:rFonts w:ascii="Times New Roman" w:eastAsia="Times New Roman" w:hAnsi="Times New Roman" w:cs="Times New Roman"/>
        </w:rPr>
        <w:t xml:space="preserve">формировать у учащихся умения применять движения к решению задач в пространстве. В ходе изучения темы целесообразно использовать аналогию между рассматриваемыми понятиями на плоскости и в пространстве. Это поможет учащимся более глубоко и осознанно усвоить изучаемый материал, уяснить содержание и место движения в курсе геометрии </w:t>
      </w:r>
    </w:p>
    <w:p w:rsidR="0070357D" w:rsidRPr="00C50AB2" w:rsidRDefault="0070357D" w:rsidP="00A93547">
      <w:pPr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Изучение движения в пространстве, с одной стороны, во многом повторяет изучение соответствующих </w:t>
      </w:r>
      <w:r w:rsidR="00A93547" w:rsidRPr="00C50AB2">
        <w:rPr>
          <w:rFonts w:ascii="Times New Roman" w:eastAsia="Times New Roman" w:hAnsi="Times New Roman" w:cs="Times New Roman"/>
        </w:rPr>
        <w:t>тем планиметрии.</w:t>
      </w:r>
    </w:p>
    <w:p w:rsidR="0070357D" w:rsidRPr="00C50AB2" w:rsidRDefault="008C65EC" w:rsidP="00A93547">
      <w:pPr>
        <w:ind w:hanging="10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>2.Цилиндр, конус, шар (11</w:t>
      </w:r>
      <w:r w:rsidR="0070357D" w:rsidRPr="00C50AB2">
        <w:rPr>
          <w:rFonts w:ascii="Times New Roman" w:eastAsia="Times New Roman" w:hAnsi="Times New Roman" w:cs="Times New Roman"/>
          <w:b/>
        </w:rPr>
        <w:t xml:space="preserve"> ч) </w:t>
      </w:r>
    </w:p>
    <w:p w:rsidR="0070357D" w:rsidRPr="00C50AB2" w:rsidRDefault="0070357D" w:rsidP="003D65A6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>Цели:</w:t>
      </w:r>
      <w:r w:rsidRPr="00C50AB2">
        <w:rPr>
          <w:rFonts w:ascii="Times New Roman" w:eastAsia="Times New Roman" w:hAnsi="Times New Roman" w:cs="Times New Roman"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геометрических тел. В ходе знакомства с теоретическим материалом темы значительно развиваются пространственные представления учащихся: круглые тела рассматривать на примере конкретных геометрических тел, изучать взаимное расположение круглых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продолжи</w:t>
      </w:r>
      <w:r w:rsidR="00D545AE" w:rsidRPr="00C50AB2">
        <w:rPr>
          <w:rFonts w:ascii="Times New Roman" w:eastAsia="Times New Roman" w:hAnsi="Times New Roman" w:cs="Times New Roman"/>
        </w:rPr>
        <w:t xml:space="preserve">ть работу по </w:t>
      </w:r>
      <w:r w:rsidRPr="00C50AB2">
        <w:rPr>
          <w:rFonts w:ascii="Times New Roman" w:eastAsia="Times New Roman" w:hAnsi="Times New Roman" w:cs="Times New Roman"/>
        </w:rPr>
        <w:t xml:space="preserve">формированию логических и графических умений.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>В данной теме обобщаются сведения из планиметрии об окружности и круге, о взаимном рас</w:t>
      </w:r>
      <w:r w:rsidR="00D545AE" w:rsidRPr="00C50AB2">
        <w:rPr>
          <w:rFonts w:ascii="Times New Roman" w:eastAsia="Times New Roman" w:hAnsi="Times New Roman" w:cs="Times New Roman"/>
        </w:rPr>
        <w:t xml:space="preserve">положении прямой и окружности, </w:t>
      </w:r>
      <w:r w:rsidRPr="00C50AB2">
        <w:rPr>
          <w:rFonts w:ascii="Times New Roman" w:eastAsia="Times New Roman" w:hAnsi="Times New Roman" w:cs="Times New Roman"/>
        </w:rPr>
        <w:t xml:space="preserve">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 </w:t>
      </w:r>
    </w:p>
    <w:p w:rsidR="0070357D" w:rsidRPr="00C50AB2" w:rsidRDefault="0070357D" w:rsidP="00F159CE">
      <w:pPr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>3. Объем</w:t>
      </w:r>
      <w:r w:rsidR="00292C3F" w:rsidRPr="00C50AB2">
        <w:rPr>
          <w:rFonts w:ascii="Times New Roman" w:eastAsia="Times New Roman" w:hAnsi="Times New Roman" w:cs="Times New Roman"/>
          <w:b/>
        </w:rPr>
        <w:t xml:space="preserve"> и площадь поверхности (15</w:t>
      </w:r>
      <w:r w:rsidRPr="00C50AB2">
        <w:rPr>
          <w:rFonts w:ascii="Times New Roman" w:eastAsia="Times New Roman" w:hAnsi="Times New Roman" w:cs="Times New Roman"/>
          <w:b/>
        </w:rPr>
        <w:t xml:space="preserve"> ч).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>Понятие объема и его свойства. Объем цилиндра, прямоугольного параллелепипеда и призмы. Принцип Кавальери. Объем пирам</w:t>
      </w:r>
      <w:r w:rsidR="00D545AE" w:rsidRPr="00C50AB2">
        <w:rPr>
          <w:rFonts w:ascii="Times New Roman" w:eastAsia="Times New Roman" w:hAnsi="Times New Roman" w:cs="Times New Roman"/>
        </w:rPr>
        <w:t xml:space="preserve">иды. Объем конуса и усеченного </w:t>
      </w:r>
      <w:r w:rsidRPr="00C50AB2">
        <w:rPr>
          <w:rFonts w:ascii="Times New Roman" w:eastAsia="Times New Roman" w:hAnsi="Times New Roman" w:cs="Times New Roman"/>
        </w:rPr>
        <w:t xml:space="preserve">конуса. Объем шара и его частей. Площадь поверхности многогранника, цилиндра, конуса, усеченного конуса. Площадь поверхности шара и его частей. </w:t>
      </w:r>
    </w:p>
    <w:p w:rsidR="0070357D" w:rsidRPr="00C50AB2" w:rsidRDefault="0070357D" w:rsidP="00A93547">
      <w:pPr>
        <w:spacing w:line="237" w:lineRule="auto"/>
        <w:ind w:firstLine="710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 xml:space="preserve">Цель: </w:t>
      </w:r>
      <w:r w:rsidR="00D545AE" w:rsidRPr="00C50AB2">
        <w:rPr>
          <w:rFonts w:ascii="Times New Roman" w:eastAsia="Times New Roman" w:hAnsi="Times New Roman" w:cs="Times New Roman"/>
          <w:i/>
        </w:rPr>
        <w:t>систематизация</w:t>
      </w:r>
      <w:r w:rsidRPr="00C50AB2">
        <w:rPr>
          <w:rFonts w:ascii="Times New Roman" w:eastAsia="Times New Roman" w:hAnsi="Times New Roman" w:cs="Times New Roman"/>
          <w:i/>
        </w:rPr>
        <w:t xml:space="preserve"> изучения многогранников и тел вращения в ходе решения задач на вычисление их объемов.</w:t>
      </w:r>
      <w:r w:rsidRPr="00C50AB2">
        <w:rPr>
          <w:rFonts w:ascii="Times New Roman" w:eastAsia="Times New Roman" w:hAnsi="Times New Roman" w:cs="Times New Roman"/>
        </w:rPr>
        <w:t xml:space="preserve">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  <w:color w:val="3E3E3E"/>
        </w:rPr>
        <w:t>Цели:</w:t>
      </w:r>
      <w:r w:rsidRPr="00C50AB2">
        <w:rPr>
          <w:rFonts w:ascii="Times New Roman" w:eastAsia="Times New Roman" w:hAnsi="Times New Roman" w:cs="Times New Roman"/>
        </w:rPr>
        <w:t xml:space="preserve"> продолжить систематическое изучение многогранников и тел вращения в ходе решения задач на вычисление их объемов.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 Понятие объема вводить по аналогии с понятием площади плоской фигуры и формулировать основные свойства объемов.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lastRenderedPageBreak/>
        <w:t xml:space="preserve">Существование и единственность объема тела в школьном курсе математики приходится принимать без доказательства, так как вопрос об объемах принадлежит, по существу, к трудным разделам высшей математики. Поэтому нужные результаты устанавливать, руководствуясь больше наглядными соображениями. Учебный материал главы в основном должен усвоиться в процессе решения задач.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 </w:t>
      </w:r>
    </w:p>
    <w:p w:rsidR="0070357D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 </w:t>
      </w:r>
    </w:p>
    <w:p w:rsidR="00A93547" w:rsidRPr="00C50AB2" w:rsidRDefault="0070357D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Практическая направленность этой темы определяется большим количеством разнообразных задач на вычисление объемов и площадей поверхностей. </w:t>
      </w:r>
    </w:p>
    <w:p w:rsidR="0070357D" w:rsidRPr="00C50AB2" w:rsidRDefault="001273CF" w:rsidP="00A93547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Повторение (32</w:t>
      </w:r>
      <w:r w:rsidR="0070357D" w:rsidRPr="00C50AB2">
        <w:rPr>
          <w:rFonts w:ascii="Times New Roman" w:eastAsia="Times New Roman" w:hAnsi="Times New Roman" w:cs="Times New Roman"/>
          <w:b/>
        </w:rPr>
        <w:t xml:space="preserve"> ч.) </w:t>
      </w:r>
    </w:p>
    <w:p w:rsidR="0070357D" w:rsidRPr="00C50AB2" w:rsidRDefault="0070357D" w:rsidP="00A93547">
      <w:pPr>
        <w:spacing w:line="237" w:lineRule="auto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 xml:space="preserve">Цель: </w:t>
      </w:r>
      <w:r w:rsidRPr="00C50AB2">
        <w:rPr>
          <w:rFonts w:ascii="Times New Roman" w:eastAsia="Times New Roman" w:hAnsi="Times New Roman" w:cs="Times New Roman"/>
          <w:i/>
        </w:rPr>
        <w:t>повторение и систематизация материала 11 класса.</w:t>
      </w:r>
      <w:r w:rsidRPr="00C50AB2">
        <w:rPr>
          <w:rFonts w:ascii="Times New Roman" w:eastAsia="Times New Roman" w:hAnsi="Times New Roman" w:cs="Times New Roman"/>
        </w:rPr>
        <w:t xml:space="preserve"> </w:t>
      </w:r>
    </w:p>
    <w:p w:rsidR="00032FC0" w:rsidRPr="00032FC0" w:rsidRDefault="0070357D" w:rsidP="00032FC0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  <w:r w:rsidRPr="00C50AB2">
        <w:rPr>
          <w:rFonts w:ascii="Times New Roman" w:eastAsia="Times New Roman" w:hAnsi="Times New Roman" w:cs="Times New Roman"/>
          <w:b/>
        </w:rPr>
        <w:t xml:space="preserve">Цели: </w:t>
      </w:r>
      <w:r w:rsidRPr="00C50AB2">
        <w:rPr>
          <w:rFonts w:ascii="Times New Roman" w:eastAsia="Times New Roman" w:hAnsi="Times New Roman" w:cs="Times New Roman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  <w:r w:rsidRPr="00C50AB2">
        <w:rPr>
          <w:rFonts w:ascii="Times New Roman" w:eastAsia="Times New Roman" w:hAnsi="Times New Roman" w:cs="Times New Roman"/>
          <w:b/>
        </w:rPr>
        <w:t xml:space="preserve"> </w:t>
      </w:r>
    </w:p>
    <w:p w:rsidR="00032FC0" w:rsidRPr="00C50AB2" w:rsidRDefault="00032FC0" w:rsidP="00032FC0">
      <w:pPr>
        <w:jc w:val="both"/>
        <w:rPr>
          <w:rFonts w:ascii="Times New Roman" w:eastAsia="Times New Roman" w:hAnsi="Times New Roman" w:cs="Times New Roman"/>
        </w:rPr>
      </w:pPr>
    </w:p>
    <w:p w:rsidR="00477DEB" w:rsidRPr="00C50AB2" w:rsidRDefault="006D3A6D" w:rsidP="00477DEB">
      <w:pPr>
        <w:pStyle w:val="a9"/>
        <w:framePr w:w="8416" w:h="421" w:hRule="exact" w:wrap="around" w:vAnchor="page" w:hAnchor="page" w:x="1966" w:y="7081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График контрольных работ</w:t>
      </w:r>
    </w:p>
    <w:p w:rsidR="00477DEB" w:rsidRPr="00C50AB2" w:rsidRDefault="00477DEB" w:rsidP="00477DEB">
      <w:pPr>
        <w:pStyle w:val="a9"/>
        <w:framePr w:w="8416" w:h="421" w:hRule="exact" w:wrap="around" w:vAnchor="page" w:hAnchor="page" w:x="1966" w:y="7081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2FC0" w:rsidRPr="00C50AB2" w:rsidRDefault="00032FC0" w:rsidP="00032FC0">
      <w:pPr>
        <w:pStyle w:val="a3"/>
        <w:rPr>
          <w:rFonts w:ascii="Times New Roman" w:hAnsi="Times New Roman" w:cs="Times New Roman"/>
        </w:rPr>
      </w:pPr>
    </w:p>
    <w:p w:rsidR="00032FC0" w:rsidRDefault="00032FC0" w:rsidP="00032FC0">
      <w:pPr>
        <w:spacing w:line="231" w:lineRule="auto"/>
        <w:jc w:val="both"/>
        <w:rPr>
          <w:rFonts w:ascii="Times New Roman" w:eastAsia="Times New Roman" w:hAnsi="Times New Roman" w:cs="Times New Roman"/>
          <w:b/>
        </w:rPr>
      </w:pPr>
    </w:p>
    <w:p w:rsidR="00032FC0" w:rsidRPr="00C50AB2" w:rsidRDefault="00032FC0" w:rsidP="00032FC0">
      <w:pPr>
        <w:pStyle w:val="a9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C50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2FC0" w:rsidRDefault="00032FC0" w:rsidP="00032FC0">
      <w:pPr>
        <w:spacing w:line="231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Y="143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3"/>
        <w:gridCol w:w="5491"/>
        <w:gridCol w:w="1701"/>
        <w:gridCol w:w="1276"/>
      </w:tblGrid>
      <w:tr w:rsidR="00533466" w:rsidRPr="00C50AB2" w:rsidTr="00F6507B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33466" w:rsidRPr="00C50AB2" w:rsidTr="00F6507B">
        <w:trPr>
          <w:trHeight w:val="41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К,р, «Метод координат»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027956" w:rsidP="00533466">
            <w:pPr>
              <w:pStyle w:val="30"/>
              <w:shd w:val="clear" w:color="auto" w:fill="auto"/>
              <w:spacing w:after="12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730D6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50A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3466" w:rsidRPr="00C50AB2" w:rsidTr="00F6507B">
        <w:trPr>
          <w:trHeight w:val="45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К.р. «Цилиндр. Конус. Шар.»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027956" w:rsidP="00533466">
            <w:pPr>
              <w:pStyle w:val="30"/>
              <w:shd w:val="clear" w:color="auto" w:fill="auto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3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50AB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33466" w:rsidRPr="00C50AB2" w:rsidTr="00F6507B">
        <w:trPr>
          <w:trHeight w:val="41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К.р. «Объём цилиндра, конуса.»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027956" w:rsidP="00533466">
            <w:pPr>
              <w:pStyle w:val="2"/>
              <w:shd w:val="clear" w:color="auto" w:fill="auto"/>
              <w:spacing w:after="120" w:line="276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50AB2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533466" w:rsidRPr="00C50AB2" w:rsidTr="00F6507B">
        <w:trPr>
          <w:trHeight w:val="4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К.р. «Объём шара, площадь сферы.»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027956" w:rsidP="00533466">
            <w:pPr>
              <w:pStyle w:val="2"/>
              <w:shd w:val="clear" w:color="auto" w:fill="auto"/>
              <w:spacing w:after="120" w:line="276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50AB2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33466" w:rsidRPr="00C50AB2" w:rsidTr="00F6507B">
        <w:trPr>
          <w:trHeight w:val="44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К.р.Репетиционный по форме и материалам ЕГЭ     (Районный)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027956" w:rsidP="00533466">
            <w:pPr>
              <w:pStyle w:val="30"/>
              <w:shd w:val="clear" w:color="auto" w:fill="auto"/>
              <w:spacing w:after="120" w:line="276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3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33466" w:rsidRPr="00C50AB2" w:rsidTr="00F6507B">
        <w:trPr>
          <w:trHeight w:val="44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pStyle w:val="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2">
              <w:rPr>
                <w:rFonts w:ascii="Times New Roman" w:hAnsi="Times New Roman" w:cs="Times New Roman"/>
                <w:sz w:val="24"/>
                <w:szCs w:val="24"/>
              </w:rPr>
              <w:t>К. р.  Репетиционный по форме и материалам ЕГЭ  ( Школьный_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1273CF" w:rsidP="001273CF">
            <w:pPr>
              <w:pStyle w:val="30"/>
              <w:shd w:val="clear" w:color="auto" w:fill="auto"/>
              <w:spacing w:after="120" w:line="276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66" w:rsidRPr="00C50AB2" w:rsidRDefault="00533466" w:rsidP="00533466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32FC0" w:rsidRDefault="00032FC0" w:rsidP="003D65A6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032FC0" w:rsidRDefault="00032FC0" w:rsidP="003D65A6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33466" w:rsidRDefault="00533466" w:rsidP="003D65A6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33466" w:rsidRDefault="00533466" w:rsidP="003D65A6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28280C" w:rsidRDefault="0028280C" w:rsidP="003D65A6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28280C">
      <w:pPr>
        <w:spacing w:line="231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F6507B" w:rsidRDefault="00F6507B" w:rsidP="00F6507B">
      <w:pPr>
        <w:pStyle w:val="a3"/>
        <w:rPr>
          <w:rFonts w:ascii="Times New Roman" w:eastAsia="Times New Roman" w:hAnsi="Times New Roman" w:cs="Times New Roman"/>
          <w:b/>
        </w:rPr>
      </w:pPr>
    </w:p>
    <w:p w:rsidR="00477DEB" w:rsidRDefault="006D3A6D" w:rsidP="001273C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5A0">
        <w:rPr>
          <w:rFonts w:ascii="Times New Roman" w:hAnsi="Times New Roman" w:cs="Times New Roman"/>
          <w:b/>
        </w:rPr>
        <w:t xml:space="preserve">   Требования к уровню подготовки выпускников</w:t>
      </w:r>
      <w:r w:rsidR="00477DEB">
        <w:rPr>
          <w:rFonts w:ascii="Times New Roman" w:hAnsi="Times New Roman" w:cs="Times New Roman"/>
          <w:b/>
        </w:rPr>
        <w:t xml:space="preserve">, </w:t>
      </w:r>
    </w:p>
    <w:p w:rsidR="005525A0" w:rsidRPr="00C50AB2" w:rsidRDefault="00477DEB" w:rsidP="001273C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о</w:t>
      </w:r>
      <w:r w:rsidR="005525A0">
        <w:rPr>
          <w:rFonts w:ascii="Times New Roman" w:hAnsi="Times New Roman" w:cs="Times New Roman"/>
          <w:b/>
        </w:rPr>
        <w:t>бучающихся по данной программе.</w:t>
      </w:r>
    </w:p>
    <w:p w:rsidR="005525A0" w:rsidRDefault="00477DEB" w:rsidP="001273C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525A0" w:rsidRPr="00C50AB2">
        <w:rPr>
          <w:rFonts w:ascii="Times New Roman" w:hAnsi="Times New Roman" w:cs="Times New Roman"/>
        </w:rPr>
        <w:t>Результаты обучения представлены в Требовани</w:t>
      </w:r>
      <w:r w:rsidR="005525A0" w:rsidRPr="00C50AB2">
        <w:rPr>
          <w:rFonts w:ascii="Times New Roman" w:hAnsi="Times New Roman" w:cs="Times New Roman"/>
        </w:rPr>
        <w:softHyphen/>
        <w:t>ях к уровню подготовки и задают систему итоговых результатов обучения, которых должны достичь, все учащиеся, оканчивающие 11 класс, и достижение которых является обязательным условием положи</w:t>
      </w:r>
      <w:r w:rsidR="005525A0" w:rsidRPr="00C50AB2">
        <w:rPr>
          <w:rFonts w:ascii="Times New Roman" w:hAnsi="Times New Roman" w:cs="Times New Roman"/>
        </w:rPr>
        <w:softHyphen/>
        <w:t>тельной аттестации ученика за курс 11 класса. Эти требования структурированы по трем компонентам: знать, уметь, использовать приобретенные знания и умения в практической деятельности и повседнев</w:t>
      </w:r>
      <w:r w:rsidR="005525A0" w:rsidRPr="00C50AB2">
        <w:rPr>
          <w:rFonts w:ascii="Times New Roman" w:hAnsi="Times New Roman" w:cs="Times New Roman"/>
        </w:rPr>
        <w:softHyphen/>
        <w:t>ной жизни.</w:t>
      </w:r>
    </w:p>
    <w:p w:rsidR="005525A0" w:rsidRPr="00C50AB2" w:rsidRDefault="005525A0" w:rsidP="001273C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C50AB2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5525A0" w:rsidRPr="00C50AB2" w:rsidRDefault="005525A0" w:rsidP="001273C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  <w:i/>
        </w:rPr>
        <w:t xml:space="preserve"> </w:t>
      </w:r>
      <w:r w:rsidRPr="00C50AB2">
        <w:rPr>
          <w:rFonts w:ascii="Times New Roman" w:hAnsi="Times New Roman" w:cs="Times New Roman"/>
          <w:b/>
          <w:i/>
        </w:rPr>
        <w:t xml:space="preserve">В результате изучения геометрии на базовом уровне ученик должен </w:t>
      </w:r>
    </w:p>
    <w:p w:rsidR="005525A0" w:rsidRPr="00C50AB2" w:rsidRDefault="005525A0" w:rsidP="001273C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  <w:b/>
        </w:rPr>
        <w:t>Знать:</w:t>
      </w:r>
    </w:p>
    <w:p w:rsidR="005525A0" w:rsidRPr="00C50AB2" w:rsidRDefault="005525A0" w:rsidP="001273CF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основные понятия и определения геометри</w:t>
      </w:r>
      <w:r w:rsidRPr="00C50AB2">
        <w:rPr>
          <w:rFonts w:ascii="Times New Roman" w:hAnsi="Times New Roman" w:cs="Times New Roman"/>
        </w:rPr>
        <w:softHyphen/>
        <w:t>ческих фигур по программе;</w:t>
      </w:r>
    </w:p>
    <w:p w:rsidR="005525A0" w:rsidRPr="00C50AB2" w:rsidRDefault="005525A0" w:rsidP="001273CF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формулировки аксиом планиметрии, основных теорем и их следствий;</w:t>
      </w:r>
    </w:p>
    <w:p w:rsidR="005525A0" w:rsidRPr="00C50AB2" w:rsidRDefault="005525A0" w:rsidP="001273CF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возможности геометрии для описания свойств реальных предметов и их взаимного располо</w:t>
      </w:r>
      <w:r w:rsidRPr="00C50AB2">
        <w:rPr>
          <w:rFonts w:ascii="Times New Roman" w:hAnsi="Times New Roman" w:cs="Times New Roman"/>
        </w:rPr>
        <w:softHyphen/>
        <w:t>жения;</w:t>
      </w:r>
    </w:p>
    <w:p w:rsidR="005525A0" w:rsidRPr="00C50AB2" w:rsidRDefault="005525A0" w:rsidP="001273CF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роль аксиоматики в геометрии;</w:t>
      </w:r>
    </w:p>
    <w:p w:rsidR="005525A0" w:rsidRPr="00C50AB2" w:rsidRDefault="005525A0" w:rsidP="001273C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C50AB2">
        <w:rPr>
          <w:rFonts w:ascii="Times New Roman" w:hAnsi="Times New Roman" w:cs="Times New Roman"/>
          <w:b/>
        </w:rPr>
        <w:t>уметь: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соотносить плоские геометрические фигуры и трехмерные объекты с их описаниями, чер</w:t>
      </w:r>
      <w:r w:rsidRPr="00C50AB2">
        <w:rPr>
          <w:rFonts w:ascii="Times New Roman" w:hAnsi="Times New Roman" w:cs="Times New Roman"/>
        </w:rPr>
        <w:softHyphen/>
        <w:t>тежами, изображениями; различать и анализировать взаимное расположение фигур;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изображать геометрические фигуры и тела, выполнять чертеж по условию задачи;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C50AB2">
        <w:rPr>
          <w:rFonts w:ascii="Times New Roman" w:hAnsi="Times New Roman" w:cs="Times New Roman"/>
        </w:rPr>
        <w:softHyphen/>
        <w:t>жду ними, применяя алгебраический и тригонометрический аппарат;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проводить доказательные рассуждения при ре</w:t>
      </w:r>
      <w:r w:rsidRPr="00C50AB2">
        <w:rPr>
          <w:rFonts w:ascii="Times New Roman" w:hAnsi="Times New Roman" w:cs="Times New Roman"/>
        </w:rPr>
        <w:softHyphen/>
        <w:t>шении задач, доказывать основные теоремы курса;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вычислять линейные элементы и углы в пространственных конфигурациях, объемы и пло</w:t>
      </w:r>
      <w:r w:rsidRPr="00C50AB2">
        <w:rPr>
          <w:rFonts w:ascii="Times New Roman" w:hAnsi="Times New Roman" w:cs="Times New Roman"/>
        </w:rPr>
        <w:softHyphen/>
        <w:t>шали поверхностей пространственных тел и их простейших комбинаций;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применять координатно-векторный метод для вычисления отношений, расстояний и углов;</w:t>
      </w:r>
    </w:p>
    <w:p w:rsidR="005525A0" w:rsidRPr="00C50AB2" w:rsidRDefault="005525A0" w:rsidP="001273CF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строить сечения многогранников и изобра</w:t>
      </w:r>
      <w:r w:rsidRPr="00C50AB2">
        <w:rPr>
          <w:rFonts w:ascii="Times New Roman" w:hAnsi="Times New Roman" w:cs="Times New Roman"/>
        </w:rPr>
        <w:softHyphen/>
        <w:t>жать сечения тел вращения;</w:t>
      </w:r>
    </w:p>
    <w:p w:rsidR="005525A0" w:rsidRPr="00C50AB2" w:rsidRDefault="005525A0" w:rsidP="001273C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C50AB2">
        <w:rPr>
          <w:rFonts w:ascii="Times New Roman" w:hAnsi="Times New Roman" w:cs="Times New Roman"/>
          <w:b/>
        </w:rPr>
        <w:t>использовать приобретенные знания и умения в прак</w:t>
      </w:r>
      <w:r w:rsidRPr="00C50AB2">
        <w:rPr>
          <w:rFonts w:ascii="Times New Roman" w:hAnsi="Times New Roman" w:cs="Times New Roman"/>
          <w:b/>
        </w:rPr>
        <w:softHyphen/>
        <w:t>тической деятельности и повседневной жизни для:</w:t>
      </w:r>
    </w:p>
    <w:p w:rsidR="005525A0" w:rsidRPr="00C50AB2" w:rsidRDefault="005525A0" w:rsidP="001273CF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525A0" w:rsidRPr="00C50AB2" w:rsidRDefault="005525A0" w:rsidP="001273CF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вычисления длин, площадей и объемов ре</w:t>
      </w:r>
      <w:r w:rsidRPr="00C50AB2">
        <w:rPr>
          <w:rFonts w:ascii="Times New Roman" w:hAnsi="Times New Roman" w:cs="Times New Roman"/>
        </w:rPr>
        <w:softHyphen/>
        <w:t>альных объектов при решении практических задач, используя при необходимости справочники и вычислительные устройства.</w:t>
      </w:r>
    </w:p>
    <w:p w:rsidR="005525A0" w:rsidRPr="00C50AB2" w:rsidRDefault="005525A0" w:rsidP="001273C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C50AB2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5525A0" w:rsidRPr="00C50AB2" w:rsidRDefault="005525A0" w:rsidP="001273CF">
      <w:pPr>
        <w:spacing w:line="276" w:lineRule="auto"/>
        <w:ind w:hanging="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  <w:i/>
        </w:rPr>
        <w:t xml:space="preserve"> </w:t>
      </w:r>
      <w:r w:rsidRPr="00C50AB2">
        <w:rPr>
          <w:rFonts w:ascii="Times New Roman" w:hAnsi="Times New Roman" w:cs="Times New Roman"/>
          <w:b/>
          <w:i/>
        </w:rPr>
        <w:t xml:space="preserve">В результате изучения геометрии на повышенном  уровне ученик должен </w:t>
      </w:r>
      <w:r w:rsidRPr="00C50AB2">
        <w:rPr>
          <w:rFonts w:ascii="Times New Roman" w:eastAsia="Times New Roman" w:hAnsi="Times New Roman" w:cs="Times New Roman"/>
          <w:b/>
        </w:rPr>
        <w:t>знать/понимать</w:t>
      </w:r>
    </w:p>
    <w:p w:rsidR="005525A0" w:rsidRPr="00C50AB2" w:rsidRDefault="005525A0" w:rsidP="001273CF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lastRenderedPageBreak/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5525A0" w:rsidRPr="00C50AB2" w:rsidRDefault="005525A0" w:rsidP="006D3A6D">
      <w:pPr>
        <w:spacing w:line="276" w:lineRule="auto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 xml:space="preserve">уметь: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описывать взаимное расположение прямых и плоскостей в пространстве, </w:t>
      </w:r>
      <w:r w:rsidRPr="00C50AB2">
        <w:rPr>
          <w:rFonts w:ascii="Times New Roman" w:eastAsia="Times New Roman" w:hAnsi="Times New Roman" w:cs="Times New Roman"/>
          <w:i/>
        </w:rPr>
        <w:t>аргументировать свои суждения об этом расположении</w:t>
      </w:r>
      <w:r w:rsidRPr="00C50AB2">
        <w:rPr>
          <w:rFonts w:ascii="Times New Roman" w:eastAsia="Times New Roman" w:hAnsi="Times New Roman" w:cs="Times New Roman"/>
        </w:rPr>
        <w:t xml:space="preserve">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анализировать в простейших случаях взаимное расположение объектов в пространстве;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изображать основные многогранники и круглые тела; выполнять чертежи по условиям задач;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i/>
        </w:rPr>
        <w:t>строить простейшие сечения куба, призмы, пирамиды</w:t>
      </w:r>
      <w:r w:rsidRPr="00C50AB2">
        <w:rPr>
          <w:rFonts w:ascii="Times New Roman" w:eastAsia="Times New Roman" w:hAnsi="Times New Roman" w:cs="Times New Roman"/>
        </w:rPr>
        <w:t xml:space="preserve">; 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решать планиметрические и простейшие стереометрические задачи на нахождение </w:t>
      </w:r>
    </w:p>
    <w:p w:rsidR="005525A0" w:rsidRPr="00C50AB2" w:rsidRDefault="005525A0" w:rsidP="006D3A6D">
      <w:pPr>
        <w:spacing w:line="276" w:lineRule="auto"/>
        <w:ind w:hanging="1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геометрических величин (длин, углов, площадей, объемов);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использовать при решении стереометрических задач планиметрические факты и методы;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проводить доказательные рассуждения в ходе решения задач; </w:t>
      </w:r>
    </w:p>
    <w:p w:rsidR="005525A0" w:rsidRPr="00C50AB2" w:rsidRDefault="005525A0" w:rsidP="006D3A6D">
      <w:pPr>
        <w:spacing w:line="276" w:lineRule="auto"/>
        <w:ind w:hanging="10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C50AB2">
        <w:rPr>
          <w:rFonts w:ascii="Times New Roman" w:eastAsia="Times New Roman" w:hAnsi="Times New Roman" w:cs="Times New Roman"/>
        </w:rPr>
        <w:t xml:space="preserve">для: </w:t>
      </w:r>
    </w:p>
    <w:p w:rsidR="005525A0" w:rsidRPr="00C50AB2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5525A0" w:rsidRDefault="005525A0" w:rsidP="006D3A6D">
      <w:pPr>
        <w:numPr>
          <w:ilvl w:val="0"/>
          <w:numId w:val="8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C50AB2">
        <w:rPr>
          <w:rFonts w:ascii="Times New Roman" w:eastAsia="Times New Roman" w:hAnsi="Times New Roman" w:cs="Times New Roman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 </w:t>
      </w:r>
    </w:p>
    <w:p w:rsidR="005525A0" w:rsidRDefault="005525A0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477DEB" w:rsidRDefault="00477DEB" w:rsidP="006D3A6D">
      <w:pPr>
        <w:jc w:val="both"/>
        <w:rPr>
          <w:rFonts w:ascii="Times New Roman" w:eastAsia="Times New Roman" w:hAnsi="Times New Roman" w:cs="Times New Roman"/>
          <w:b/>
        </w:rPr>
      </w:pPr>
    </w:p>
    <w:p w:rsidR="006D3A6D" w:rsidRDefault="006D3A6D" w:rsidP="006D3A6D">
      <w:pPr>
        <w:jc w:val="both"/>
        <w:rPr>
          <w:rFonts w:ascii="Times New Roman" w:eastAsia="Times New Roman" w:hAnsi="Times New Roman" w:cs="Times New Roman"/>
          <w:b/>
        </w:rPr>
      </w:pPr>
    </w:p>
    <w:p w:rsidR="005525A0" w:rsidRDefault="005525A0" w:rsidP="006D3A6D">
      <w:pPr>
        <w:ind w:firstLine="710"/>
        <w:jc w:val="both"/>
        <w:rPr>
          <w:rFonts w:ascii="Times New Roman" w:eastAsia="Times New Roman" w:hAnsi="Times New Roman" w:cs="Times New Roman"/>
          <w:b/>
        </w:rPr>
      </w:pPr>
    </w:p>
    <w:p w:rsidR="0028280C" w:rsidRDefault="0028280C" w:rsidP="006D3A6D">
      <w:pPr>
        <w:ind w:firstLine="7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Програмное </w:t>
      </w:r>
      <w:r w:rsidR="005525A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и учебно-методическое оснащение учебного плана:</w:t>
      </w:r>
    </w:p>
    <w:p w:rsidR="0028280C" w:rsidRPr="0028280C" w:rsidRDefault="0028280C" w:rsidP="006D3A6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8280C">
        <w:rPr>
          <w:rFonts w:ascii="Times New Roman" w:hAnsi="Times New Roman" w:cs="Times New Roman"/>
        </w:rPr>
        <w:t>Средства обучения:</w:t>
      </w:r>
    </w:p>
    <w:p w:rsidR="00036CFF" w:rsidRPr="00036CFF" w:rsidRDefault="0028280C" w:rsidP="006D3A6D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36CFF">
        <w:rPr>
          <w:rFonts w:ascii="Times New Roman" w:hAnsi="Times New Roman" w:cs="Times New Roman"/>
        </w:rPr>
        <w:t>Технические средства обучения:</w:t>
      </w:r>
    </w:p>
    <w:p w:rsidR="00036CFF" w:rsidRDefault="00036CFF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Компьютер, проектор   </w:t>
      </w:r>
      <w:r w:rsidRPr="00036CFF">
        <w:rPr>
          <w:rFonts w:ascii="Times New Roman" w:hAnsi="Times New Roman" w:cs="Times New Roman"/>
        </w:rPr>
        <w:t>Интерактивная доска, магнитная доска</w:t>
      </w:r>
    </w:p>
    <w:p w:rsidR="0028280C" w:rsidRDefault="0028280C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2.Оборудование и приборы:  Комплект чертёжных инструментов классных- линейка, транспортир, угольник, циркуль. </w:t>
      </w:r>
      <w:r w:rsidRPr="00036CFF">
        <w:rPr>
          <w:rFonts w:ascii="Times New Roman" w:hAnsi="Times New Roman" w:cs="Times New Roman"/>
        </w:rPr>
        <w:t>Набор планиметрических и стереометрических фигур.</w:t>
      </w:r>
    </w:p>
    <w:p w:rsidR="00F924FC" w:rsidRDefault="00F924FC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 Тестовые задания по темам ЕГЭ</w:t>
      </w:r>
    </w:p>
    <w:p w:rsidR="00B51048" w:rsidRDefault="00B51048" w:rsidP="006D3A6D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учащихся:</w:t>
      </w:r>
    </w:p>
    <w:p w:rsidR="00F924FC" w:rsidRPr="00F924FC" w:rsidRDefault="00B51048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Базовый учебник </w:t>
      </w:r>
      <w:r w:rsidR="00F924FC" w:rsidRPr="00F924FC">
        <w:rPr>
          <w:rFonts w:ascii="Times New Roman" w:hAnsi="Times New Roman" w:cs="Times New Roman"/>
        </w:rPr>
        <w:t xml:space="preserve">  Геометрия. 10-11 классы: учебник для общеобразовательных учреждений: базовый и профильный уровни. уровни / [Л. С. Атанасян, В. Ф. Бутузов, С. Б. Кадомцев и</w:t>
      </w:r>
      <w:r w:rsidR="00F735A0">
        <w:rPr>
          <w:rFonts w:ascii="Times New Roman" w:hAnsi="Times New Roman" w:cs="Times New Roman"/>
        </w:rPr>
        <w:t xml:space="preserve"> др.].  – М.: Просвещение, 2014</w:t>
      </w:r>
      <w:r w:rsidR="00F924FC">
        <w:rPr>
          <w:rFonts w:ascii="Times New Roman" w:hAnsi="Times New Roman" w:cs="Times New Roman"/>
        </w:rPr>
        <w:t>г</w:t>
      </w:r>
    </w:p>
    <w:p w:rsidR="00F924FC" w:rsidRDefault="00F924FC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</w:t>
      </w:r>
      <w:r w:rsidRPr="00F924FC">
        <w:rPr>
          <w:rFonts w:ascii="Times New Roman" w:hAnsi="Times New Roman" w:cs="Times New Roman"/>
        </w:rPr>
        <w:t>Б. Г. Зив. Дидактические материалы по геометрии для 11 класса.  / Б. Г. Зив. — 1</w:t>
      </w:r>
      <w:r>
        <w:rPr>
          <w:rFonts w:ascii="Times New Roman" w:hAnsi="Times New Roman" w:cs="Times New Roman"/>
        </w:rPr>
        <w:t>0-е изд. – М.: Просвещение, 201</w:t>
      </w:r>
      <w:r w:rsidR="00730D6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</w:t>
      </w:r>
    </w:p>
    <w:p w:rsidR="00F924FC" w:rsidRDefault="00F924FC" w:rsidP="006D3A6D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учителя:</w:t>
      </w:r>
    </w:p>
    <w:p w:rsidR="00F924FC" w:rsidRPr="00F924FC" w:rsidRDefault="00F924FC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924FC">
        <w:rPr>
          <w:rFonts w:ascii="Times New Roman" w:hAnsi="Times New Roman" w:cs="Times New Roman"/>
        </w:rPr>
        <w:t>Геометрия. 10-11 классы: учебник для общеобразовательных учреждений: базовый и профильный уровни. уровни / [Л. С. Атанасян, В. Ф. Бутузов, С. Б. Кадомцев и</w:t>
      </w:r>
      <w:r w:rsidR="00F735A0">
        <w:rPr>
          <w:rFonts w:ascii="Times New Roman" w:hAnsi="Times New Roman" w:cs="Times New Roman"/>
        </w:rPr>
        <w:t xml:space="preserve"> др.].  – М.: Просвещение, 2014</w:t>
      </w:r>
    </w:p>
    <w:p w:rsidR="00F924FC" w:rsidRPr="00F924FC" w:rsidRDefault="00F924FC" w:rsidP="006D3A6D">
      <w:pPr>
        <w:pStyle w:val="a3"/>
        <w:rPr>
          <w:rFonts w:ascii="Times New Roman" w:hAnsi="Times New Roman" w:cs="Times New Roman"/>
        </w:rPr>
      </w:pPr>
      <w:r w:rsidRPr="00F924FC">
        <w:rPr>
          <w:rFonts w:ascii="Times New Roman" w:hAnsi="Times New Roman" w:cs="Times New Roman"/>
        </w:rPr>
        <w:t>2.</w:t>
      </w:r>
      <w:r w:rsidRPr="00F924FC">
        <w:rPr>
          <w:rFonts w:ascii="Times New Roman" w:hAnsi="Times New Roman" w:cs="Times New Roman"/>
        </w:rPr>
        <w:tab/>
        <w:t>Б. Г. Зив. Дидактические материалы по геометрии для 11 класса.  / Б. Г. Зив. — 1</w:t>
      </w:r>
      <w:r>
        <w:rPr>
          <w:rFonts w:ascii="Times New Roman" w:hAnsi="Times New Roman" w:cs="Times New Roman"/>
        </w:rPr>
        <w:t>0-е изд. – М.: Просвещение, 2013</w:t>
      </w:r>
      <w:r w:rsidRPr="00F924FC">
        <w:rPr>
          <w:rFonts w:ascii="Times New Roman" w:hAnsi="Times New Roman" w:cs="Times New Roman"/>
        </w:rPr>
        <w:t>.</w:t>
      </w:r>
    </w:p>
    <w:p w:rsidR="0028280C" w:rsidRDefault="00F924FC" w:rsidP="006D3A6D">
      <w:pPr>
        <w:pStyle w:val="a3"/>
        <w:rPr>
          <w:rFonts w:ascii="Times New Roman" w:hAnsi="Times New Roman" w:cs="Times New Roman"/>
        </w:rPr>
      </w:pPr>
      <w:r w:rsidRPr="00F924FC">
        <w:rPr>
          <w:rFonts w:ascii="Times New Roman" w:hAnsi="Times New Roman" w:cs="Times New Roman"/>
        </w:rPr>
        <w:t>3</w:t>
      </w:r>
      <w:r w:rsidRPr="00F924FC">
        <w:rPr>
          <w:rFonts w:ascii="Times New Roman" w:hAnsi="Times New Roman" w:cs="Times New Roman"/>
        </w:rPr>
        <w:tab/>
        <w:t>С.М. Саакян, В.Ф. Бутузов. Изучение геометрии в 10-11 классах. Методические рекомендации к учебнику. Книга для учителя.</w:t>
      </w:r>
    </w:p>
    <w:p w:rsidR="005525A0" w:rsidRPr="005525A0" w:rsidRDefault="005525A0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525A0">
        <w:t xml:space="preserve"> </w:t>
      </w:r>
      <w:r w:rsidRPr="005525A0">
        <w:rPr>
          <w:rFonts w:ascii="Times New Roman" w:hAnsi="Times New Roman" w:cs="Times New Roman"/>
        </w:rPr>
        <w:t xml:space="preserve">.Изучение геометрии в 10-11классах. Книга для учителя. Саакян С.М., Бутузов В.Ф. М.: </w:t>
      </w:r>
    </w:p>
    <w:p w:rsidR="005525A0" w:rsidRDefault="005525A0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«Просвещение», 2013г</w:t>
      </w:r>
    </w:p>
    <w:p w:rsidR="00F924FC" w:rsidRDefault="00F924FC" w:rsidP="006D3A6D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литература для учителя и учащихся:</w:t>
      </w:r>
    </w:p>
    <w:p w:rsidR="005525A0" w:rsidRDefault="005525A0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25A0">
        <w:t xml:space="preserve"> </w:t>
      </w:r>
      <w:r w:rsidRPr="005525A0">
        <w:rPr>
          <w:rFonts w:ascii="Times New Roman" w:hAnsi="Times New Roman" w:cs="Times New Roman"/>
        </w:rPr>
        <w:t>. Задачи по геометрии. Пособие для 7-11 классов. Зив Б.Г., Мейлер В.М., Баханский А.Г. М.:</w:t>
      </w:r>
      <w:r>
        <w:rPr>
          <w:rFonts w:ascii="Times New Roman" w:hAnsi="Times New Roman" w:cs="Times New Roman"/>
        </w:rPr>
        <w:t xml:space="preserve"> «Просвещение», 2013</w:t>
      </w:r>
    </w:p>
    <w:p w:rsidR="005525A0" w:rsidRPr="00036CFF" w:rsidRDefault="005525A0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525A0">
        <w:rPr>
          <w:rFonts w:ascii="Times New Roman" w:hAnsi="Times New Roman" w:cs="Times New Roman"/>
        </w:rPr>
        <w:t xml:space="preserve"> </w:t>
      </w:r>
      <w:r w:rsidRPr="00036CFF">
        <w:rPr>
          <w:rFonts w:ascii="Times New Roman" w:hAnsi="Times New Roman" w:cs="Times New Roman"/>
        </w:rPr>
        <w:t>Интернет-портал Всероссийской олимпиады школьников. - Режим доступа:  http://www.rusolimp.ru</w:t>
      </w:r>
    </w:p>
    <w:p w:rsidR="005525A0" w:rsidRDefault="005525A0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5525A0">
        <w:t xml:space="preserve"> </w:t>
      </w:r>
      <w:r w:rsidRPr="005525A0">
        <w:rPr>
          <w:rFonts w:ascii="Times New Roman" w:hAnsi="Times New Roman" w:cs="Times New Roman"/>
        </w:rPr>
        <w:t xml:space="preserve">Тестирование online. 5-11 классы. – Режим доступа: </w:t>
      </w:r>
      <w:hyperlink r:id="rId8" w:history="1">
        <w:r w:rsidRPr="000143E0">
          <w:rPr>
            <w:rStyle w:val="af0"/>
            <w:rFonts w:ascii="Times New Roman" w:hAnsi="Times New Roman" w:cs="Times New Roman"/>
          </w:rPr>
          <w:t>http://www.kokch.kts.ru/cdo</w:t>
        </w:r>
      </w:hyperlink>
    </w:p>
    <w:p w:rsidR="005525A0" w:rsidRPr="00036CFF" w:rsidRDefault="005525A0" w:rsidP="006D3A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525A0">
        <w:t xml:space="preserve"> </w:t>
      </w:r>
      <w:r w:rsidRPr="005525A0">
        <w:rPr>
          <w:rFonts w:ascii="Times New Roman" w:hAnsi="Times New Roman" w:cs="Times New Roman"/>
        </w:rPr>
        <w:t>Всероссийские дистанционные эвристические олимпиады по математике. - Режим доступа: http://www.eidos.ru/olimp/mathem/index.htm</w:t>
      </w:r>
    </w:p>
    <w:p w:rsidR="00653775" w:rsidRDefault="00653775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291AA4" w:rsidRDefault="00291AA4" w:rsidP="006D3A6D">
      <w:pPr>
        <w:pStyle w:val="a3"/>
        <w:rPr>
          <w:rFonts w:ascii="Times New Roman" w:hAnsi="Times New Roman" w:cs="Times New Roman"/>
        </w:rPr>
      </w:pPr>
    </w:p>
    <w:p w:rsidR="00291AA4" w:rsidRDefault="00291AA4" w:rsidP="006D3A6D">
      <w:pPr>
        <w:pStyle w:val="a3"/>
        <w:rPr>
          <w:rFonts w:ascii="Times New Roman" w:hAnsi="Times New Roman" w:cs="Times New Roman"/>
        </w:rPr>
      </w:pPr>
    </w:p>
    <w:p w:rsidR="00291AA4" w:rsidRDefault="00291AA4" w:rsidP="006D3A6D">
      <w:pPr>
        <w:pStyle w:val="a3"/>
        <w:rPr>
          <w:rFonts w:ascii="Times New Roman" w:hAnsi="Times New Roman" w:cs="Times New Roman"/>
        </w:rPr>
      </w:pPr>
    </w:p>
    <w:p w:rsidR="00291AA4" w:rsidRDefault="00291AA4" w:rsidP="006D3A6D">
      <w:pPr>
        <w:pStyle w:val="a3"/>
        <w:rPr>
          <w:rFonts w:ascii="Times New Roman" w:hAnsi="Times New Roman" w:cs="Times New Roman"/>
        </w:rPr>
      </w:pPr>
    </w:p>
    <w:p w:rsidR="00291AA4" w:rsidRDefault="00291AA4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0504D9" w:rsidRDefault="000504D9" w:rsidP="006D3A6D">
      <w:pPr>
        <w:pStyle w:val="a3"/>
        <w:rPr>
          <w:rFonts w:ascii="Times New Roman" w:hAnsi="Times New Roman" w:cs="Times New Roman"/>
        </w:rPr>
      </w:pPr>
    </w:p>
    <w:p w:rsidR="00F6507B" w:rsidRDefault="00F6507B" w:rsidP="00027956">
      <w:pPr>
        <w:pStyle w:val="a3"/>
        <w:jc w:val="both"/>
        <w:rPr>
          <w:rFonts w:ascii="Times New Roman" w:hAnsi="Times New Roman" w:cs="Times New Roman"/>
        </w:rPr>
      </w:pPr>
    </w:p>
    <w:p w:rsidR="00F6507B" w:rsidRPr="001273CF" w:rsidRDefault="00F6507B" w:rsidP="00F6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CF">
        <w:rPr>
          <w:rFonts w:ascii="Times New Roman" w:hAnsi="Times New Roman" w:cs="Times New Roman"/>
          <w:b/>
          <w:sz w:val="28"/>
          <w:szCs w:val="28"/>
        </w:rPr>
        <w:t>У</w:t>
      </w:r>
      <w:r w:rsidR="00027956" w:rsidRPr="001273CF">
        <w:rPr>
          <w:rFonts w:ascii="Times New Roman" w:hAnsi="Times New Roman" w:cs="Times New Roman"/>
          <w:b/>
          <w:sz w:val="28"/>
          <w:szCs w:val="28"/>
        </w:rPr>
        <w:t>чебно - тематическое планирование</w:t>
      </w:r>
      <w:r w:rsidRPr="001273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73CF">
        <w:rPr>
          <w:rFonts w:ascii="Times New Roman" w:hAnsi="Times New Roman" w:cs="Times New Roman"/>
          <w:b/>
          <w:sz w:val="28"/>
          <w:szCs w:val="28"/>
        </w:rPr>
        <w:t>Учебный год:  2024-2025</w:t>
      </w:r>
      <w:r w:rsidR="00027956" w:rsidRPr="001273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956" w:rsidRPr="001273CF" w:rsidRDefault="00027956" w:rsidP="00F6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CF">
        <w:rPr>
          <w:rFonts w:ascii="Times New Roman" w:hAnsi="Times New Roman" w:cs="Times New Roman"/>
          <w:b/>
          <w:sz w:val="28"/>
          <w:szCs w:val="28"/>
        </w:rPr>
        <w:t xml:space="preserve">Предмет: Геометрия, 11 класс </w:t>
      </w:r>
      <w:r w:rsidR="00F6507B" w:rsidRPr="001273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273CF">
        <w:rPr>
          <w:rFonts w:ascii="Times New Roman" w:hAnsi="Times New Roman" w:cs="Times New Roman"/>
          <w:b/>
          <w:sz w:val="28"/>
          <w:szCs w:val="28"/>
        </w:rPr>
        <w:t>Количество часов за год: 68</w:t>
      </w:r>
    </w:p>
    <w:p w:rsidR="00027956" w:rsidRPr="001273CF" w:rsidRDefault="00027956" w:rsidP="00F6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CF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2  </w:t>
      </w:r>
      <w:r w:rsidR="00F6507B" w:rsidRPr="001273C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273CF">
        <w:rPr>
          <w:rFonts w:ascii="Times New Roman" w:hAnsi="Times New Roman" w:cs="Times New Roman"/>
          <w:b/>
          <w:sz w:val="28"/>
          <w:szCs w:val="28"/>
        </w:rPr>
        <w:t>Количество контрольных работ: 5</w:t>
      </w:r>
    </w:p>
    <w:p w:rsidR="00027956" w:rsidRPr="001273CF" w:rsidRDefault="00027956" w:rsidP="001C09E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3CF">
        <w:rPr>
          <w:rFonts w:ascii="Times New Roman" w:hAnsi="Times New Roman" w:cs="Times New Roman"/>
          <w:b/>
          <w:i/>
          <w:sz w:val="28"/>
          <w:szCs w:val="28"/>
        </w:rPr>
        <w:t>Учитель:  Брушневская Ольга Витальевна</w:t>
      </w:r>
    </w:p>
    <w:tbl>
      <w:tblPr>
        <w:tblStyle w:val="a4"/>
        <w:tblW w:w="5816" w:type="pct"/>
        <w:tblInd w:w="-743" w:type="dxa"/>
        <w:tblLayout w:type="fixed"/>
        <w:tblLook w:val="04A0"/>
      </w:tblPr>
      <w:tblGrid>
        <w:gridCol w:w="568"/>
        <w:gridCol w:w="140"/>
        <w:gridCol w:w="428"/>
        <w:gridCol w:w="140"/>
        <w:gridCol w:w="6682"/>
        <w:gridCol w:w="679"/>
        <w:gridCol w:w="819"/>
        <w:gridCol w:w="882"/>
        <w:gridCol w:w="795"/>
      </w:tblGrid>
      <w:tr w:rsidR="00291AA4" w:rsidRPr="00077000" w:rsidTr="00B67FF4">
        <w:trPr>
          <w:gridAfter w:val="1"/>
          <w:wAfter w:w="358" w:type="pct"/>
          <w:trHeight w:val="20"/>
        </w:trPr>
        <w:tc>
          <w:tcPr>
            <w:tcW w:w="4642" w:type="pct"/>
            <w:gridSpan w:val="8"/>
            <w:tcBorders>
              <w:top w:val="nil"/>
              <w:left w:val="nil"/>
              <w:right w:val="nil"/>
            </w:tcBorders>
          </w:tcPr>
          <w:p w:rsidR="00291AA4" w:rsidRPr="00EF73BA" w:rsidRDefault="00291AA4" w:rsidP="000279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291AA4" w:rsidRPr="00077000" w:rsidTr="00B67FF4">
        <w:trPr>
          <w:gridAfter w:val="1"/>
          <w:wAfter w:w="358" w:type="pct"/>
          <w:trHeight w:val="20"/>
        </w:trPr>
        <w:tc>
          <w:tcPr>
            <w:tcW w:w="510" w:type="pct"/>
            <w:gridSpan w:val="3"/>
            <w:vMerge w:val="restart"/>
            <w:tcBorders>
              <w:top w:val="nil"/>
            </w:tcBorders>
          </w:tcPr>
          <w:p w:rsidR="00291AA4" w:rsidRPr="00027956" w:rsidRDefault="00291AA4" w:rsidP="00833425">
            <w:pPr>
              <w:rPr>
                <w:rFonts w:cstheme="minorHAnsi"/>
                <w:sz w:val="18"/>
              </w:rPr>
            </w:pPr>
            <w:r w:rsidRPr="00027956">
              <w:rPr>
                <w:rFonts w:cstheme="minorHAnsi"/>
                <w:sz w:val="18"/>
              </w:rPr>
              <w:t>№ урока</w:t>
            </w:r>
          </w:p>
        </w:tc>
        <w:tc>
          <w:tcPr>
            <w:tcW w:w="3063" w:type="pct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291AA4" w:rsidRPr="00027956" w:rsidRDefault="00291AA4" w:rsidP="00833425">
            <w:pPr>
              <w:rPr>
                <w:rFonts w:cstheme="minorHAnsi"/>
                <w:sz w:val="18"/>
              </w:rPr>
            </w:pPr>
            <w:r w:rsidRPr="00027956">
              <w:rPr>
                <w:rFonts w:cstheme="minorHAnsi"/>
                <w:sz w:val="18"/>
              </w:rPr>
              <w:t>Тема урока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1AA4" w:rsidRPr="00027956" w:rsidRDefault="00291AA4" w:rsidP="00833425">
            <w:pPr>
              <w:rPr>
                <w:rFonts w:cstheme="minorHAnsi"/>
                <w:b/>
                <w:sz w:val="18"/>
              </w:rPr>
            </w:pPr>
            <w:r w:rsidRPr="00027956">
              <w:rPr>
                <w:rFonts w:cstheme="minorHAnsi"/>
                <w:b/>
                <w:sz w:val="18"/>
              </w:rPr>
              <w:t>Дата проведения</w:t>
            </w:r>
          </w:p>
        </w:tc>
      </w:tr>
      <w:tr w:rsidR="00291AA4" w:rsidRPr="00077000" w:rsidTr="00B67FF4">
        <w:trPr>
          <w:gridAfter w:val="1"/>
          <w:wAfter w:w="358" w:type="pct"/>
          <w:trHeight w:val="20"/>
        </w:trPr>
        <w:tc>
          <w:tcPr>
            <w:tcW w:w="510" w:type="pct"/>
            <w:gridSpan w:val="3"/>
            <w:vMerge/>
            <w:tcBorders>
              <w:top w:val="nil"/>
              <w:bottom w:val="single" w:sz="4" w:space="0" w:color="auto"/>
            </w:tcBorders>
          </w:tcPr>
          <w:p w:rsidR="00291AA4" w:rsidRPr="00027956" w:rsidRDefault="00291AA4" w:rsidP="00833425">
            <w:pPr>
              <w:rPr>
                <w:rFonts w:cstheme="minorHAnsi"/>
                <w:sz w:val="18"/>
              </w:rPr>
            </w:pPr>
          </w:p>
        </w:tc>
        <w:tc>
          <w:tcPr>
            <w:tcW w:w="3063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1AA4" w:rsidRPr="00027956" w:rsidRDefault="00291AA4" w:rsidP="00833425">
            <w:pPr>
              <w:rPr>
                <w:rFonts w:cstheme="minorHAnsi"/>
                <w:sz w:val="18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56" w:rsidRDefault="00291AA4" w:rsidP="00833425">
            <w:pPr>
              <w:rPr>
                <w:rFonts w:cstheme="minorHAnsi"/>
                <w:b/>
                <w:sz w:val="18"/>
              </w:rPr>
            </w:pPr>
            <w:r w:rsidRPr="00027956">
              <w:rPr>
                <w:rFonts w:cstheme="minorHAnsi"/>
                <w:b/>
                <w:sz w:val="18"/>
              </w:rPr>
              <w:t>Кол</w:t>
            </w:r>
          </w:p>
          <w:p w:rsidR="00291AA4" w:rsidRPr="00027956" w:rsidRDefault="00291AA4" w:rsidP="00833425">
            <w:pPr>
              <w:rPr>
                <w:rFonts w:cstheme="minorHAnsi"/>
                <w:b/>
                <w:sz w:val="18"/>
              </w:rPr>
            </w:pPr>
            <w:r w:rsidRPr="00027956">
              <w:rPr>
                <w:rFonts w:cstheme="minorHAnsi"/>
                <w:b/>
                <w:sz w:val="18"/>
              </w:rPr>
              <w:t>Час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A4" w:rsidRPr="00027956" w:rsidRDefault="00291AA4" w:rsidP="00833425">
            <w:pPr>
              <w:rPr>
                <w:rFonts w:cstheme="minorHAnsi"/>
                <w:b/>
                <w:sz w:val="18"/>
              </w:rPr>
            </w:pPr>
            <w:r w:rsidRPr="00027956">
              <w:rPr>
                <w:rFonts w:cstheme="minorHAnsi"/>
                <w:b/>
                <w:sz w:val="18"/>
              </w:rPr>
              <w:t>план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</w:tcPr>
          <w:p w:rsidR="00291AA4" w:rsidRPr="00027956" w:rsidRDefault="00291AA4" w:rsidP="00833425">
            <w:pPr>
              <w:rPr>
                <w:rFonts w:cstheme="minorHAnsi"/>
                <w:b/>
                <w:sz w:val="18"/>
              </w:rPr>
            </w:pPr>
            <w:r w:rsidRPr="00027956">
              <w:rPr>
                <w:rFonts w:cstheme="minorHAnsi"/>
                <w:b/>
                <w:sz w:val="18"/>
              </w:rPr>
              <w:t>факт</w:t>
            </w:r>
          </w:p>
        </w:tc>
      </w:tr>
      <w:tr w:rsidR="00291AA4" w:rsidRPr="0081741E" w:rsidTr="00B67FF4">
        <w:trPr>
          <w:gridAfter w:val="1"/>
          <w:wAfter w:w="358" w:type="pct"/>
          <w:trHeight w:val="283"/>
        </w:trPr>
        <w:tc>
          <w:tcPr>
            <w:tcW w:w="510" w:type="pct"/>
            <w:gridSpan w:val="3"/>
            <w:tcBorders>
              <w:top w:val="single" w:sz="4" w:space="0" w:color="auto"/>
            </w:tcBorders>
          </w:tcPr>
          <w:p w:rsidR="00291AA4" w:rsidRPr="006E67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b/>
              </w:rPr>
            </w:pPr>
            <w:r>
              <w:rPr>
                <w:rStyle w:val="FontStyle14"/>
                <w:rFonts w:asciiTheme="minorHAnsi" w:eastAsia="SimSun" w:hAnsiTheme="minorHAnsi" w:cstheme="minorHAnsi"/>
                <w:b/>
              </w:rPr>
              <w:t>Гл.5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027956" w:rsidRPr="00833425" w:rsidRDefault="00291AA4" w:rsidP="00833425">
            <w:pPr>
              <w:pStyle w:val="Style6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81741E">
              <w:rPr>
                <w:rStyle w:val="FontStyle14"/>
                <w:rFonts w:asciiTheme="minorHAnsi" w:hAnsiTheme="minorHAnsi" w:cstheme="minorHAnsi"/>
                <w:b/>
              </w:rPr>
              <w:t xml:space="preserve">    </w:t>
            </w:r>
            <w:r w:rsidRPr="00833425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Метод координат в пространстве</w:t>
            </w:r>
            <w:r w:rsidR="0002795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. движение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81741E" w:rsidRDefault="00291AA4" w:rsidP="0083342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10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291AA4" w:rsidRPr="0081741E" w:rsidRDefault="00291AA4" w:rsidP="00833425">
            <w:pPr>
              <w:rPr>
                <w:rFonts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81741E" w:rsidRDefault="00291AA4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83"/>
        </w:trPr>
        <w:tc>
          <w:tcPr>
            <w:tcW w:w="3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Прямоугольная система координат. Координаты вектора.</w:t>
            </w:r>
            <w:r w:rsidR="0002795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п.46,п.47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rPr>
                <w:rFonts w:cstheme="minorHAnsi"/>
              </w:rPr>
            </w:pPr>
            <w:r w:rsidRPr="00291AA4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086A83" w:rsidP="00833425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6.</w:t>
            </w:r>
            <w:r w:rsidR="00833425" w:rsidRPr="00BE16ED">
              <w:rPr>
                <w:rFonts w:cstheme="minorHAnsi"/>
                <w:sz w:val="22"/>
              </w:rPr>
              <w:t>09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83"/>
        </w:trPr>
        <w:tc>
          <w:tcPr>
            <w:tcW w:w="3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Связь между координатами векторов и точек</w:t>
            </w:r>
            <w:r w:rsidR="0002795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п.48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  <w:r w:rsidR="00833425" w:rsidRPr="00B67FF4">
              <w:rPr>
                <w:rFonts w:cstheme="minorHAnsi"/>
                <w:sz w:val="20"/>
              </w:rPr>
              <w:t>.09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83"/>
        </w:trPr>
        <w:tc>
          <w:tcPr>
            <w:tcW w:w="3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Задачи в координатах. Решение задач.</w:t>
            </w:r>
            <w:r w:rsidR="0002795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п.49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  <w:r w:rsidR="00833425" w:rsidRPr="00B67FF4">
              <w:rPr>
                <w:rFonts w:cstheme="minorHAnsi"/>
                <w:sz w:val="20"/>
              </w:rPr>
              <w:t>.09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83"/>
        </w:trPr>
        <w:tc>
          <w:tcPr>
            <w:tcW w:w="3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Угол между векторами. Скалярное произведение вектор.</w:t>
            </w:r>
            <w:r w:rsidR="0002795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п.50п.51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  <w:r w:rsidR="00833425" w:rsidRPr="00B67FF4">
              <w:rPr>
                <w:rFonts w:cstheme="minorHAnsi"/>
                <w:sz w:val="20"/>
              </w:rPr>
              <w:t>.09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83"/>
        </w:trPr>
        <w:tc>
          <w:tcPr>
            <w:tcW w:w="3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Вычисление углов между векторами</w:t>
            </w:r>
            <w:r w:rsidR="0002795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п.52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</w:rPr>
              <w:t>20.09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83"/>
        </w:trPr>
        <w:tc>
          <w:tcPr>
            <w:tcW w:w="3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eastAsia="SimSu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«Скалярное произведение векторов»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</w:rPr>
              <w:t>20.09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150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63" w:type="pct"/>
            <w:gridSpan w:val="2"/>
          </w:tcPr>
          <w:p w:rsidR="00833425" w:rsidRPr="00291AA4" w:rsidRDefault="00B67FF4" w:rsidP="00B67FF4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цент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ральная симмет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 xml:space="preserve">рия и </w:t>
            </w: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о</w:t>
            </w:r>
            <w:r w:rsidR="00833425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севая </w:t>
            </w: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симметрия п.54,п.55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27</w:t>
            </w:r>
            <w:r w:rsidR="00833425" w:rsidRPr="00B67FF4">
              <w:rPr>
                <w:rFonts w:cstheme="minorHAnsi"/>
                <w:sz w:val="20"/>
              </w:rPr>
              <w:t>.09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Зеркальная симмет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рия и параллельный перенос.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п.56п.57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27</w:t>
            </w:r>
            <w:r w:rsidR="00833425" w:rsidRPr="00B67FF4">
              <w:rPr>
                <w:rFonts w:cstheme="minorHAnsi"/>
                <w:sz w:val="20"/>
              </w:rPr>
              <w:t>.09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063" w:type="pct"/>
            <w:gridSpan w:val="2"/>
          </w:tcPr>
          <w:p w:rsidR="00833425" w:rsidRPr="00291AA4" w:rsidRDefault="00B67FF4" w:rsidP="00B67FF4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Решение задач по теме:</w:t>
            </w:r>
            <w:r w:rsidR="00833425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«Метод координат в пространстве»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К.Р.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№1 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по теме «Метод координат в пространстве»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trHeight w:val="249"/>
        </w:trPr>
        <w:tc>
          <w:tcPr>
            <w:tcW w:w="510" w:type="pct"/>
            <w:gridSpan w:val="3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b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b/>
                <w:sz w:val="22"/>
                <w:szCs w:val="22"/>
              </w:rPr>
              <w:t>Гл.6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833425" w:rsidRPr="00291AA4" w:rsidRDefault="00833425" w:rsidP="00833425">
            <w:pPr>
              <w:pStyle w:val="Style6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 xml:space="preserve"> Цилиндр , конус , шар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b/>
                <w:sz w:val="20"/>
              </w:rPr>
            </w:pPr>
            <w:r w:rsidRPr="00B67FF4">
              <w:rPr>
                <w:rFonts w:cstheme="minorHAnsi"/>
                <w:b/>
                <w:sz w:val="20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  <w:tc>
          <w:tcPr>
            <w:tcW w:w="358" w:type="pct"/>
            <w:tcBorders>
              <w:top w:val="nil"/>
              <w:right w:val="nil"/>
            </w:tcBorders>
          </w:tcPr>
          <w:p w:rsidR="00833425" w:rsidRPr="00291AA4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  <w:trHeight w:val="296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11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Понятие цилиндра. Площадь поверх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ности ци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линдра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п.59п.60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8"/>
              <w:widowControl/>
              <w:jc w:val="both"/>
              <w:rPr>
                <w:rStyle w:val="FontStyle18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 xml:space="preserve"> 12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8"/>
              <w:widowControl/>
              <w:jc w:val="both"/>
              <w:rPr>
                <w:rStyle w:val="FontStyle18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ind w:firstLine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Решение задач по теме 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: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«Понятие цилиндра. Площадь поверх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ности ци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линдра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13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Понятие     конуса. Площадь          поверхности конуса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п.61п.62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14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по теме «Площадь          поверхности конуса»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15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Усечённый конус.  Решение   задач.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п.63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833425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3" w:type="pct"/>
            <w:gridSpan w:val="2"/>
          </w:tcPr>
          <w:p w:rsidR="00833425" w:rsidRPr="00291AA4" w:rsidRDefault="00833425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Сфера и шар. </w:t>
            </w:r>
            <w:r w:rsidRPr="00291AA4">
              <w:rPr>
                <w:rFonts w:asciiTheme="minorHAnsi" w:hAnsiTheme="minorHAnsi" w:cstheme="minorHAnsi"/>
                <w:sz w:val="22"/>
                <w:szCs w:val="22"/>
              </w:rPr>
              <w:t xml:space="preserve">Взаимное  расположении  сферы   и плоскости.     </w:t>
            </w:r>
            <w:r w:rsidR="00B67FF4">
              <w:rPr>
                <w:rFonts w:asciiTheme="minorHAnsi" w:hAnsiTheme="minorHAnsi" w:cstheme="minorHAnsi"/>
                <w:sz w:val="22"/>
                <w:szCs w:val="22"/>
              </w:rPr>
              <w:t>п.64</w:t>
            </w:r>
          </w:p>
        </w:tc>
        <w:tc>
          <w:tcPr>
            <w:tcW w:w="305" w:type="pct"/>
          </w:tcPr>
          <w:p w:rsidR="00833425" w:rsidRPr="00B67FF4" w:rsidRDefault="00833425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33425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  <w:r w:rsidR="00833425" w:rsidRPr="00B67FF4">
              <w:rPr>
                <w:rFonts w:cstheme="minorHAnsi"/>
                <w:sz w:val="20"/>
              </w:rPr>
              <w:t>.10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833425" w:rsidRPr="00BE16ED" w:rsidRDefault="00833425" w:rsidP="00833425">
            <w:pPr>
              <w:rPr>
                <w:rFonts w:cstheme="minorHAnsi"/>
              </w:rPr>
            </w:pPr>
          </w:p>
        </w:tc>
      </w:tr>
      <w:tr w:rsidR="00291AA4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63" w:type="pct"/>
            <w:gridSpan w:val="2"/>
          </w:tcPr>
          <w:p w:rsidR="00291AA4" w:rsidRPr="00291AA4" w:rsidRDefault="0056039E" w:rsidP="00B57B58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Уравнение сферы.</w:t>
            </w:r>
            <w:r w:rsidR="00B57B5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площадь сферы </w:t>
            </w:r>
            <w:r w:rsidR="00291AA4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задач.</w:t>
            </w:r>
            <w:r w:rsidR="00B67FF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п,65п.66</w:t>
            </w:r>
            <w:r w:rsidR="00B57B5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п.67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1273CF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833425" w:rsidRPr="00B67FF4">
              <w:rPr>
                <w:rFonts w:cstheme="minorHAnsi"/>
                <w:sz w:val="20"/>
              </w:rPr>
              <w:t>.11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7"/>
              <w:widowControl/>
              <w:jc w:val="both"/>
              <w:rPr>
                <w:rFonts w:asciiTheme="minorHAnsi" w:hAnsiTheme="minorHAnsi" w:cstheme="minorHAnsi"/>
              </w:rPr>
            </w:pPr>
            <w:r w:rsidRPr="00291AA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7"/>
              <w:widowControl/>
              <w:jc w:val="both"/>
              <w:rPr>
                <w:rFonts w:asciiTheme="minorHAnsi" w:hAnsiTheme="minorHAnsi" w:cstheme="minorHAnsi"/>
              </w:rPr>
            </w:pPr>
            <w:r w:rsidRPr="00291AA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63" w:type="pct"/>
            <w:gridSpan w:val="2"/>
          </w:tcPr>
          <w:p w:rsidR="00291AA4" w:rsidRPr="00291AA4" w:rsidRDefault="00291AA4" w:rsidP="00833425">
            <w:pPr>
              <w:pStyle w:val="Style7"/>
              <w:widowControl/>
              <w:rPr>
                <w:rFonts w:asciiTheme="minorHAnsi" w:hAnsiTheme="minorHAnsi" w:cstheme="minorHAnsi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Касательная плоскость к сфере. Решение задач по теме площадь сферы.</w:t>
            </w:r>
            <w:r w:rsidR="00B57B5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п.68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1273CF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833425" w:rsidRPr="00B67FF4">
              <w:rPr>
                <w:rFonts w:cstheme="minorHAnsi"/>
                <w:sz w:val="20"/>
              </w:rPr>
              <w:t>.11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B67FF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19,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9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063" w:type="pct"/>
            <w:gridSpan w:val="2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Fonts w:asciiTheme="minorHAnsi" w:hAnsiTheme="minorHAnsi" w:cstheme="minorHAnsi"/>
                <w:sz w:val="22"/>
                <w:szCs w:val="22"/>
              </w:rPr>
              <w:t>Решение задач на многогранники. Решение задач по теме «цилиндр, шар и конус»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pStyle w:val="a3"/>
              <w:rPr>
                <w:sz w:val="20"/>
              </w:rPr>
            </w:pPr>
            <w:r>
              <w:rPr>
                <w:sz w:val="20"/>
              </w:rPr>
              <w:t>15</w:t>
            </w:r>
            <w:r w:rsidR="00833425" w:rsidRPr="00B67FF4">
              <w:rPr>
                <w:sz w:val="20"/>
              </w:rPr>
              <w:t>.11</w:t>
            </w:r>
          </w:p>
          <w:p w:rsidR="00833425" w:rsidRPr="00B67FF4" w:rsidRDefault="00086A83" w:rsidP="00833425">
            <w:pPr>
              <w:pStyle w:val="a3"/>
              <w:rPr>
                <w:sz w:val="20"/>
              </w:rPr>
            </w:pPr>
            <w:r>
              <w:rPr>
                <w:sz w:val="20"/>
              </w:rPr>
              <w:t>15</w:t>
            </w:r>
            <w:r w:rsidR="00833425" w:rsidRPr="00B67FF4">
              <w:rPr>
                <w:sz w:val="20"/>
              </w:rPr>
              <w:t>.11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67FF4">
        <w:trPr>
          <w:gridAfter w:val="1"/>
          <w:wAfter w:w="358" w:type="pct"/>
        </w:trPr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>21</w:t>
            </w:r>
          </w:p>
        </w:tc>
        <w:tc>
          <w:tcPr>
            <w:tcW w:w="192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>11</w:t>
            </w:r>
          </w:p>
        </w:tc>
        <w:tc>
          <w:tcPr>
            <w:tcW w:w="3063" w:type="pct"/>
            <w:gridSpan w:val="2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  <w:t>Конт</w:t>
            </w:r>
            <w:r w:rsidRPr="00291AA4"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  <w:softHyphen/>
              <w:t>рольная  работа</w:t>
            </w:r>
            <w:r w:rsidR="00B67FF4"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  <w:t xml:space="preserve"> №2 </w:t>
            </w:r>
            <w:r w:rsidRPr="00291AA4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 xml:space="preserve"> «Цилиндр,   конус и шар»</w:t>
            </w:r>
            <w:r w:rsidRPr="00291AA4"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i/>
                <w:sz w:val="20"/>
              </w:rPr>
            </w:pPr>
            <w:r w:rsidRPr="00B67FF4">
              <w:rPr>
                <w:rFonts w:cstheme="minorHAnsi"/>
                <w:i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  <w:r w:rsidR="00833425" w:rsidRPr="00B67FF4">
              <w:rPr>
                <w:rFonts w:cstheme="minorHAnsi"/>
                <w:sz w:val="20"/>
              </w:rPr>
              <w:t>.11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  <w:i/>
              </w:rPr>
            </w:pPr>
          </w:p>
        </w:tc>
      </w:tr>
      <w:tr w:rsidR="00291AA4" w:rsidRPr="00291AA4" w:rsidTr="00B67FF4">
        <w:trPr>
          <w:gridAfter w:val="1"/>
          <w:wAfter w:w="358" w:type="pct"/>
          <w:trHeight w:val="191"/>
        </w:trPr>
        <w:tc>
          <w:tcPr>
            <w:tcW w:w="510" w:type="pct"/>
            <w:gridSpan w:val="3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Гл.7  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6"/>
              <w:ind w:firstLine="5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Объемы тел.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b/>
                <w:sz w:val="20"/>
              </w:rPr>
            </w:pPr>
            <w:r w:rsidRPr="00B67FF4">
              <w:rPr>
                <w:rFonts w:cstheme="minorHAnsi"/>
                <w:b/>
                <w:sz w:val="20"/>
                <w:szCs w:val="22"/>
              </w:rPr>
              <w:t xml:space="preserve">15 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Понятие объема. Объем прямо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угольного паралле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лепипеда</w:t>
            </w:r>
            <w:r w:rsidR="00B57B5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п.74 п.75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  <w:r w:rsidR="00833425" w:rsidRPr="00B67FF4">
              <w:rPr>
                <w:rFonts w:cstheme="minorHAnsi"/>
                <w:sz w:val="20"/>
              </w:rPr>
              <w:t>.11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по теме объем прямо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угольного паралле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 xml:space="preserve">лепипеда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29</w:t>
            </w:r>
            <w:r w:rsidR="00D06096" w:rsidRPr="00B67FF4">
              <w:rPr>
                <w:rFonts w:cstheme="minorHAnsi"/>
                <w:sz w:val="20"/>
              </w:rPr>
              <w:t>.11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00" w:type="pct"/>
          </w:tcPr>
          <w:p w:rsidR="00291AA4" w:rsidRPr="00291AA4" w:rsidRDefault="00B57B58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Объем прямой 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призмы  </w:t>
            </w:r>
            <w:r w:rsidR="00291AA4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Объем    цилиндра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п.76 п.77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29</w:t>
            </w:r>
            <w:r w:rsidR="00D06096" w:rsidRPr="00B67FF4">
              <w:rPr>
                <w:rFonts w:cstheme="minorHAnsi"/>
                <w:sz w:val="20"/>
              </w:rPr>
              <w:t>.11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283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по теме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: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 объем прямой призмы, объём ци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 xml:space="preserve">линдра  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  <w:r w:rsidR="00D06096" w:rsidRPr="00B67FF4">
              <w:rPr>
                <w:rFonts w:cstheme="minorHAnsi"/>
                <w:sz w:val="20"/>
              </w:rPr>
              <w:t>.12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340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00" w:type="pct"/>
          </w:tcPr>
          <w:p w:rsidR="00291AA4" w:rsidRPr="00291AA4" w:rsidRDefault="004A09C8" w:rsidP="00833425">
            <w:pPr>
              <w:pStyle w:val="Style4"/>
              <w:widowControl/>
              <w:spacing w:line="240" w:lineRule="auto"/>
              <w:ind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Вычисление объемов тел с помощью интеграла</w:t>
            </w:r>
            <w:r w:rsidR="00291AA4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,  объем на</w:t>
            </w:r>
            <w:r w:rsidR="00291AA4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клонной призмы</w:t>
            </w: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п.78 п.79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  <w:r w:rsidR="00D06096" w:rsidRPr="00B67FF4">
              <w:rPr>
                <w:rFonts w:cstheme="minorHAnsi"/>
                <w:sz w:val="20"/>
              </w:rPr>
              <w:t>.12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left="10" w:hanging="1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Объем пи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рамиды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, решение задач п.80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  <w:r w:rsidR="00D06096" w:rsidRPr="00B67FF4">
              <w:rPr>
                <w:rFonts w:cstheme="minorHAnsi"/>
                <w:sz w:val="20"/>
              </w:rPr>
              <w:t>.12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229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Объем ко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нуса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, решение задач п. 81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  <w:r w:rsidR="00D06096" w:rsidRPr="00B67FF4">
              <w:rPr>
                <w:rFonts w:cstheme="minorHAnsi"/>
                <w:sz w:val="20"/>
              </w:rPr>
              <w:t>.12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по теме «Объём конуса. Цилиндра»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  <w:r w:rsidR="00D06096" w:rsidRPr="00B67FF4">
              <w:rPr>
                <w:rFonts w:cstheme="minorHAnsi"/>
                <w:sz w:val="20"/>
              </w:rPr>
              <w:t>.12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206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>9</w:t>
            </w:r>
          </w:p>
        </w:tc>
        <w:tc>
          <w:tcPr>
            <w:tcW w:w="3000" w:type="pct"/>
            <w:tcBorders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6"/>
              <w:widowControl/>
              <w:ind w:firstLine="14"/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  <w:t>Конт</w:t>
            </w:r>
            <w:r w:rsidRPr="00291AA4">
              <w:rPr>
                <w:rStyle w:val="FontStyle15"/>
                <w:rFonts w:asciiTheme="minorHAnsi" w:hAnsiTheme="minorHAnsi" w:cstheme="minorHAnsi"/>
                <w:i/>
                <w:sz w:val="22"/>
                <w:szCs w:val="22"/>
              </w:rPr>
              <w:softHyphen/>
              <w:t>р.  раб. №3 « Объем цилиндра, конуса и призмы.»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i/>
                <w:sz w:val="20"/>
              </w:rPr>
            </w:pPr>
            <w:r w:rsidRPr="00B67FF4">
              <w:rPr>
                <w:rFonts w:cstheme="minorHAnsi"/>
                <w:i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  <w:r w:rsidR="00D06096" w:rsidRPr="00B67FF4">
              <w:rPr>
                <w:rFonts w:cstheme="minorHAnsi"/>
                <w:sz w:val="20"/>
              </w:rPr>
              <w:t>.12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  <w:i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left="34" w:hanging="3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Объем шара 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, определение, формула п. 82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27</w:t>
            </w:r>
            <w:r w:rsidR="00D06096" w:rsidRPr="00B67FF4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170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left="24" w:hanging="2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Объем шарового сегмента, шарово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го       слоя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п.83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27</w:t>
            </w:r>
            <w:r w:rsidR="00D06096" w:rsidRPr="00B67FF4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000" w:type="pct"/>
          </w:tcPr>
          <w:p w:rsidR="00291AA4" w:rsidRPr="00291AA4" w:rsidRDefault="00291AA4" w:rsidP="004A09C8">
            <w:pPr>
              <w:pStyle w:val="Style4"/>
              <w:widowControl/>
              <w:spacing w:line="240" w:lineRule="auto"/>
              <w:ind w:left="10" w:hanging="1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Объем шара и его частей. </w:t>
            </w:r>
            <w:r w:rsidR="004A09C8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Площадь сферы.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ЕГЭ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  <w:r w:rsidR="00D06096" w:rsidRPr="00B67FF4">
              <w:rPr>
                <w:rFonts w:cstheme="minorHAnsi"/>
                <w:sz w:val="20"/>
              </w:rPr>
              <w:t>.01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ЕГЭ 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на много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>гранники, цилиндр, конус и шар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  <w:r w:rsidR="00D06096" w:rsidRPr="00B67FF4">
              <w:rPr>
                <w:rFonts w:cstheme="minorHAnsi"/>
                <w:sz w:val="20"/>
              </w:rPr>
              <w:t>.01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Решение задач 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ЕГЭ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по теме «Объем шара  и площадь сферы»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17</w:t>
            </w:r>
            <w:r w:rsidR="00D06096" w:rsidRPr="00B67FF4">
              <w:rPr>
                <w:rFonts w:cstheme="minorHAnsi"/>
                <w:sz w:val="20"/>
              </w:rPr>
              <w:t>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326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000" w:type="pct"/>
            <w:tcBorders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6"/>
              <w:widowControl/>
              <w:ind w:firstLine="14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Конт</w:t>
            </w: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softHyphen/>
              <w:t>рольная работа№4 «Объем шара  и площадь сферы»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17</w:t>
            </w:r>
            <w:r w:rsidR="00D06096" w:rsidRPr="00B67FF4">
              <w:rPr>
                <w:rFonts w:cstheme="minorHAnsi"/>
                <w:sz w:val="20"/>
              </w:rPr>
              <w:t>.01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28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6"/>
              <w:ind w:firstLine="14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Повторение курса подготовка к ЕГЭ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291AA4" w:rsidRPr="00B67FF4" w:rsidRDefault="00B1324D" w:rsidP="008334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szCs w:val="22"/>
              </w:rPr>
              <w:t>32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281"/>
        </w:trPr>
        <w:tc>
          <w:tcPr>
            <w:tcW w:w="255" w:type="pct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pct"/>
            <w:gridSpan w:val="4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6"/>
              <w:ind w:firstLine="14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 xml:space="preserve">Тема : планиметрия 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b/>
                <w:sz w:val="20"/>
              </w:rPr>
            </w:pPr>
            <w:r w:rsidRPr="00B67FF4">
              <w:rPr>
                <w:rFonts w:cstheme="minorHAnsi"/>
                <w:b/>
                <w:sz w:val="20"/>
                <w:szCs w:val="22"/>
              </w:rPr>
              <w:t>13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Повторение по теме «вписанная и описанная  окружн.»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24.01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Повторение   по теме «прямоугольный треугольник»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24.01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D06096" w:rsidRDefault="00291AA4" w:rsidP="00D06096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39</w:t>
            </w:r>
          </w:p>
          <w:p w:rsidR="00291AA4" w:rsidRPr="00291AA4" w:rsidRDefault="00291AA4" w:rsidP="00D06096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Повторение по теме  «тождество, площадь треугольника»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31.01</w:t>
            </w:r>
          </w:p>
          <w:p w:rsidR="00D06096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31.01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00" w:type="pct"/>
          </w:tcPr>
          <w:p w:rsidR="00291AA4" w:rsidRPr="001273CF" w:rsidRDefault="00291AA4" w:rsidP="00833425">
            <w:pPr>
              <w:pStyle w:val="Style3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273CF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Повторение по теме  «параллелограмм»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</w:t>
            </w:r>
            <w:r w:rsidR="00D06096" w:rsidRPr="00B67FF4">
              <w:rPr>
                <w:rFonts w:cstheme="minorHAnsi"/>
                <w:sz w:val="20"/>
              </w:rPr>
              <w:t>02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D06096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42</w:t>
            </w:r>
          </w:p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,43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00" w:type="pct"/>
          </w:tcPr>
          <w:p w:rsidR="00291AA4" w:rsidRPr="001273CF" w:rsidRDefault="00291AA4" w:rsidP="00833425">
            <w:pPr>
              <w:pStyle w:val="Style3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273CF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Повторение по теме «квадрат , ромб»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06096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  <w:r w:rsidR="00BE16ED" w:rsidRPr="00B67FF4">
              <w:rPr>
                <w:rFonts w:cstheme="minorHAnsi"/>
                <w:sz w:val="20"/>
              </w:rPr>
              <w:t>.02</w:t>
            </w:r>
          </w:p>
          <w:p w:rsidR="00BE16ED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14.</w:t>
            </w:r>
            <w:r w:rsidR="00BE16ED" w:rsidRPr="00B67FF4">
              <w:rPr>
                <w:rFonts w:cstheme="minorHAnsi"/>
                <w:sz w:val="20"/>
              </w:rPr>
              <w:t>02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00" w:type="pct"/>
          </w:tcPr>
          <w:p w:rsidR="00291AA4" w:rsidRPr="001273CF" w:rsidRDefault="00291AA4" w:rsidP="00833425">
            <w:pPr>
              <w:pStyle w:val="Style3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273CF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Повторение по теме « трапеция»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  <w:r w:rsidR="00BE16ED" w:rsidRPr="00B67FF4">
              <w:rPr>
                <w:rFonts w:cstheme="minorHAnsi"/>
                <w:sz w:val="20"/>
              </w:rPr>
              <w:t>.02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D06096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45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,46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9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Повто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softHyphen/>
              <w:t xml:space="preserve">рение по теме « окружность, касательная. Секущая»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06096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  <w:r w:rsidR="00BE16ED" w:rsidRPr="00B67FF4">
              <w:rPr>
                <w:rFonts w:cstheme="minorHAnsi"/>
                <w:sz w:val="20"/>
              </w:rPr>
              <w:t>.02</w:t>
            </w:r>
          </w:p>
          <w:p w:rsidR="00BE16ED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  <w:r w:rsidR="00BE16ED" w:rsidRPr="00B67FF4">
              <w:rPr>
                <w:rFonts w:cstheme="minorHAnsi"/>
                <w:sz w:val="20"/>
              </w:rPr>
              <w:t>.02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47-48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pct"/>
          </w:tcPr>
          <w:p w:rsidR="00D06096" w:rsidRDefault="00291AA4" w:rsidP="00833425">
            <w:pPr>
              <w:pStyle w:val="Style4"/>
              <w:widowControl/>
              <w:spacing w:line="240" w:lineRule="auto"/>
              <w:ind w:firstLine="14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по теме планиметрия</w:t>
            </w:r>
            <w:r w:rsidR="00D06096"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1AA4" w:rsidRPr="00291AA4" w:rsidRDefault="00BE16ED" w:rsidP="00833425">
            <w:pPr>
              <w:pStyle w:val="Style4"/>
              <w:widowControl/>
              <w:spacing w:line="240" w:lineRule="auto"/>
              <w:ind w:firstLine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 по теме планиметрия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E16ED" w:rsidRPr="00B67FF4" w:rsidRDefault="00086A83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28</w:t>
            </w:r>
            <w:r w:rsidR="00BE16ED" w:rsidRPr="00B67FF4">
              <w:rPr>
                <w:rFonts w:cstheme="minorHAnsi"/>
                <w:sz w:val="20"/>
              </w:rPr>
              <w:t>.02</w:t>
            </w:r>
          </w:p>
          <w:p w:rsidR="0042478E" w:rsidRPr="00B67FF4" w:rsidRDefault="00BE16ED" w:rsidP="00086A83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</w:rPr>
              <w:t>2</w:t>
            </w:r>
            <w:r w:rsidR="00086A83">
              <w:rPr>
                <w:rFonts w:cstheme="minorHAnsi"/>
                <w:sz w:val="20"/>
              </w:rPr>
              <w:t>8.02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206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000" w:type="pct"/>
            <w:tcBorders>
              <w:bottom w:val="single" w:sz="4" w:space="0" w:color="auto"/>
            </w:tcBorders>
          </w:tcPr>
          <w:p w:rsidR="00D06096" w:rsidRDefault="00BE16ED" w:rsidP="00D06096">
            <w:pPr>
              <w:pStyle w:val="Style4"/>
              <w:widowControl/>
              <w:spacing w:line="240" w:lineRule="auto"/>
              <w:ind w:firstLine="14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Контроль</w:t>
            </w: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softHyphen/>
              <w:t>ная рабо</w:t>
            </w: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softHyphen/>
              <w:t>та репетиционный  ЕГЭ</w:t>
            </w:r>
          </w:p>
          <w:p w:rsidR="00291AA4" w:rsidRPr="00291AA4" w:rsidRDefault="00291AA4" w:rsidP="00833425">
            <w:pPr>
              <w:pStyle w:val="Style6"/>
              <w:widowControl/>
              <w:ind w:left="5" w:hanging="5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F3359F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BE16ED" w:rsidRPr="00B67FF4">
              <w:rPr>
                <w:rFonts w:cstheme="minorHAnsi"/>
                <w:sz w:val="20"/>
              </w:rPr>
              <w:t>.03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57B58">
        <w:trPr>
          <w:gridAfter w:val="1"/>
          <w:wAfter w:w="358" w:type="pct"/>
          <w:trHeight w:val="285"/>
        </w:trPr>
        <w:tc>
          <w:tcPr>
            <w:tcW w:w="255" w:type="pct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pct"/>
            <w:gridSpan w:val="4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6"/>
              <w:ind w:left="5" w:hanging="5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 xml:space="preserve">Тема : стереометрия 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B1324D" w:rsidP="008334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szCs w:val="22"/>
              </w:rPr>
              <w:t>19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D06096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50,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ЕГЭ</w:t>
            </w: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на тему </w:t>
            </w:r>
            <w:r w:rsidR="004A09C8"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:</w:t>
            </w:r>
            <w:r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обьем </w:t>
            </w:r>
            <w:r w:rsidR="004A09C8"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, площадь пирамиды</w:t>
            </w:r>
            <w:r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42478E" w:rsidRPr="00B67FF4" w:rsidRDefault="00F3359F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5.</w:t>
            </w:r>
            <w:r w:rsidR="00BE16ED" w:rsidRPr="00B67FF4">
              <w:rPr>
                <w:rFonts w:cstheme="minorHAnsi"/>
                <w:sz w:val="20"/>
              </w:rPr>
              <w:t>03</w:t>
            </w:r>
          </w:p>
          <w:p w:rsidR="00BE16ED" w:rsidRPr="00B67FF4" w:rsidRDefault="00F3359F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  <w:r w:rsidR="00086A83">
              <w:rPr>
                <w:rFonts w:cstheme="minorHAnsi"/>
                <w:sz w:val="20"/>
              </w:rPr>
              <w:t>.</w:t>
            </w:r>
            <w:r w:rsidR="00BE16ED" w:rsidRPr="00B67FF4">
              <w:rPr>
                <w:rFonts w:cstheme="minorHAnsi"/>
                <w:sz w:val="20"/>
              </w:rPr>
              <w:t>03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</w:trPr>
        <w:tc>
          <w:tcPr>
            <w:tcW w:w="255" w:type="pct"/>
            <w:tcBorders>
              <w:right w:val="single" w:sz="4" w:space="0" w:color="auto"/>
            </w:tcBorders>
          </w:tcPr>
          <w:p w:rsidR="00D06096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lastRenderedPageBreak/>
              <w:t>52,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00" w:type="pct"/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Реш. задач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ЕГЭ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 : площадь , объем  призмы, параллелепипеда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</w:rPr>
            </w:pPr>
            <w:r w:rsidRPr="00B67FF4">
              <w:rPr>
                <w:rFonts w:cstheme="minorHAnsi"/>
                <w:sz w:val="20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</w:tcPr>
          <w:p w:rsidR="0042478E" w:rsidRPr="00B67FF4" w:rsidRDefault="00F3359F" w:rsidP="008334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  <w:r w:rsidR="00BE16ED" w:rsidRPr="00B67FF4">
              <w:rPr>
                <w:rFonts w:cstheme="minorHAnsi"/>
                <w:sz w:val="20"/>
              </w:rPr>
              <w:t>.03</w:t>
            </w:r>
          </w:p>
          <w:p w:rsidR="00BE16ED" w:rsidRPr="00B67FF4" w:rsidRDefault="00086A83" w:rsidP="00B1324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B1324D">
              <w:rPr>
                <w:rFonts w:cstheme="minorHAnsi"/>
                <w:sz w:val="20"/>
              </w:rPr>
              <w:t>7</w:t>
            </w:r>
            <w:r w:rsidR="00BE16ED" w:rsidRPr="00B67FF4">
              <w:rPr>
                <w:rFonts w:cstheme="minorHAnsi"/>
                <w:sz w:val="20"/>
              </w:rPr>
              <w:t>.03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135"/>
        </w:trPr>
        <w:tc>
          <w:tcPr>
            <w:tcW w:w="255" w:type="pct"/>
            <w:tcBorders>
              <w:right w:val="single" w:sz="4" w:space="0" w:color="auto"/>
            </w:tcBorders>
          </w:tcPr>
          <w:p w:rsidR="00D06096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54,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00" w:type="pct"/>
          </w:tcPr>
          <w:p w:rsidR="00291AA4" w:rsidRPr="00291AA4" w:rsidRDefault="00BE16ED" w:rsidP="00833425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Итоговая контрольная работа  </w:t>
            </w:r>
            <w:r w:rsidR="00B67FF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№5 </w:t>
            </w: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по материалам и форме   ЕГЭ школьный</w:t>
            </w:r>
          </w:p>
        </w:tc>
        <w:tc>
          <w:tcPr>
            <w:tcW w:w="305" w:type="pct"/>
          </w:tcPr>
          <w:p w:rsidR="00291AA4" w:rsidRPr="00B67FF4" w:rsidRDefault="00291AA4" w:rsidP="00833425">
            <w:pPr>
              <w:rPr>
                <w:rFonts w:cstheme="minorHAnsi"/>
                <w:sz w:val="20"/>
                <w:szCs w:val="20"/>
              </w:rPr>
            </w:pPr>
            <w:r w:rsidRPr="00B67FF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06096" w:rsidRPr="00B67FF4" w:rsidRDefault="00F3359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2478E" w:rsidRPr="00B67FF4">
              <w:rPr>
                <w:rFonts w:cstheme="minorHAnsi"/>
                <w:sz w:val="20"/>
                <w:szCs w:val="20"/>
              </w:rPr>
              <w:t>.03</w:t>
            </w:r>
          </w:p>
          <w:p w:rsidR="0042478E" w:rsidRPr="00B67FF4" w:rsidRDefault="00086A83" w:rsidP="00F335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3359F">
              <w:rPr>
                <w:rFonts w:cstheme="minorHAnsi"/>
                <w:sz w:val="20"/>
                <w:szCs w:val="20"/>
              </w:rPr>
              <w:t>1</w:t>
            </w:r>
            <w:r w:rsidR="0042478E" w:rsidRPr="00B67FF4">
              <w:rPr>
                <w:rFonts w:cstheme="minorHAnsi"/>
                <w:sz w:val="20"/>
                <w:szCs w:val="20"/>
              </w:rPr>
              <w:t>.03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149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</w:tcPr>
          <w:p w:rsidR="00D06096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56,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31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291AA4" w:rsidRPr="00291AA4" w:rsidRDefault="00291AA4" w:rsidP="00833425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00" w:type="pct"/>
            <w:tcBorders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ЕГЭ</w:t>
            </w: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объемы многогранников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  <w:szCs w:val="20"/>
              </w:rPr>
            </w:pPr>
            <w:r w:rsidRPr="00B67FF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  <w:p w:rsidR="0042478E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13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6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58,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9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291AA4" w:rsidRPr="00291AA4" w:rsidRDefault="00291AA4" w:rsidP="00BE16ED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  <w:r w:rsidR="00BE16ED"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  <w:r w:rsidR="004A09C8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ЕГЭ </w:t>
            </w:r>
            <w:r w:rsidR="00BE16ED"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E16ED" w:rsidRPr="00B1324D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Площади  многогранников,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  <w:szCs w:val="20"/>
              </w:rPr>
            </w:pPr>
            <w:r w:rsidRPr="00B67FF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1AA4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  <w:p w:rsidR="0042478E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293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60-62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000" w:type="pct"/>
            <w:tcBorders>
              <w:top w:val="single" w:sz="4" w:space="0" w:color="auto"/>
            </w:tcBorders>
          </w:tcPr>
          <w:p w:rsidR="00291AA4" w:rsidRDefault="00291AA4" w:rsidP="00833425">
            <w:pPr>
              <w:pStyle w:val="Style4"/>
              <w:spacing w:line="240" w:lineRule="auto"/>
              <w:ind w:firstLine="10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Решение тестовых заданий</w:t>
            </w:r>
            <w:r w:rsidR="004A09C8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№13  </w:t>
            </w: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ЕГЭ</w:t>
            </w:r>
          </w:p>
          <w:p w:rsidR="004A09C8" w:rsidRPr="00291AA4" w:rsidRDefault="004A09C8" w:rsidP="00833425">
            <w:pPr>
              <w:pStyle w:val="Style4"/>
              <w:spacing w:line="240" w:lineRule="auto"/>
              <w:ind w:firstLine="10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  <w:szCs w:val="20"/>
              </w:rPr>
            </w:pPr>
            <w:r w:rsidRPr="00B67FF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D06096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  <w:p w:rsidR="0042478E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  <w:p w:rsidR="0042478E" w:rsidRPr="00B67FF4" w:rsidRDefault="001C09EF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42478E" w:rsidRPr="00B67FF4">
              <w:rPr>
                <w:rFonts w:cstheme="minorHAnsi"/>
                <w:sz w:val="20"/>
                <w:szCs w:val="20"/>
              </w:rPr>
              <w:t>.04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BE16ED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293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63-65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14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000" w:type="pct"/>
            <w:tcBorders>
              <w:top w:val="single" w:sz="4" w:space="0" w:color="auto"/>
            </w:tcBorders>
          </w:tcPr>
          <w:p w:rsidR="00291AA4" w:rsidRPr="00291AA4" w:rsidRDefault="004A09C8" w:rsidP="00833425">
            <w:pPr>
              <w:pStyle w:val="Style4"/>
              <w:spacing w:line="240" w:lineRule="auto"/>
              <w:ind w:firstLine="10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Решение тестовых заданий  №16 </w:t>
            </w:r>
            <w:r w:rsidR="00291AA4"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ЕГЭ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  <w:szCs w:val="20"/>
              </w:rPr>
            </w:pPr>
            <w:r w:rsidRPr="00B67FF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8E" w:rsidRPr="00B67FF4" w:rsidRDefault="00B1324D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2478E" w:rsidRPr="00B67FF4">
              <w:rPr>
                <w:rFonts w:cstheme="minorHAnsi"/>
                <w:sz w:val="20"/>
                <w:szCs w:val="20"/>
              </w:rPr>
              <w:t>.05</w:t>
            </w:r>
          </w:p>
          <w:p w:rsidR="0042478E" w:rsidRPr="00B67FF4" w:rsidRDefault="00B1324D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2478E" w:rsidRPr="00B67FF4">
              <w:rPr>
                <w:rFonts w:cstheme="minorHAnsi"/>
                <w:sz w:val="20"/>
                <w:szCs w:val="20"/>
              </w:rPr>
              <w:t>.05</w:t>
            </w:r>
          </w:p>
          <w:p w:rsidR="00291AA4" w:rsidRPr="00B67FF4" w:rsidRDefault="0042478E" w:rsidP="00086A83">
            <w:pPr>
              <w:rPr>
                <w:rFonts w:cstheme="minorHAnsi"/>
                <w:sz w:val="20"/>
                <w:szCs w:val="20"/>
              </w:rPr>
            </w:pPr>
            <w:r w:rsidRPr="00B67FF4">
              <w:rPr>
                <w:rFonts w:cstheme="minorHAnsi"/>
                <w:sz w:val="20"/>
                <w:szCs w:val="20"/>
              </w:rPr>
              <w:t>1</w:t>
            </w:r>
            <w:r w:rsidR="001C09EF">
              <w:rPr>
                <w:rFonts w:cstheme="minorHAnsi"/>
                <w:sz w:val="20"/>
                <w:szCs w:val="20"/>
              </w:rPr>
              <w:t>6</w:t>
            </w:r>
            <w:r w:rsidRPr="00B67FF4">
              <w:rPr>
                <w:rFonts w:cstheme="minorHAnsi"/>
                <w:sz w:val="20"/>
                <w:szCs w:val="20"/>
              </w:rPr>
              <w:t>.05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D06096" w:rsidRPr="00291AA4" w:rsidTr="00B57B58">
        <w:trPr>
          <w:gridAfter w:val="1"/>
          <w:wAfter w:w="358" w:type="pct"/>
          <w:trHeight w:val="293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</w:tcPr>
          <w:p w:rsidR="00291AA4" w:rsidRPr="00291AA4" w:rsidRDefault="00B1324D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66-68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:rsid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91AA4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:rsidR="00B1324D" w:rsidRPr="00291AA4" w:rsidRDefault="00B1324D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ind w:firstLine="10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Решение тестовых з</w:t>
            </w:r>
            <w:r w:rsidR="004A09C8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аданий </w:t>
            </w:r>
            <w:r w:rsidRPr="00291AA4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ЕГЭ</w:t>
            </w:r>
            <w:r w:rsidR="00086A83"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тесты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B1324D" w:rsidP="00833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</w:tcPr>
          <w:p w:rsidR="0042478E" w:rsidRPr="00B67FF4" w:rsidRDefault="00086A83" w:rsidP="00D060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9EF">
              <w:rPr>
                <w:sz w:val="20"/>
                <w:szCs w:val="20"/>
              </w:rPr>
              <w:t>6</w:t>
            </w:r>
            <w:r w:rsidR="0042478E" w:rsidRPr="00B67FF4">
              <w:rPr>
                <w:sz w:val="20"/>
                <w:szCs w:val="20"/>
              </w:rPr>
              <w:t>.05</w:t>
            </w:r>
          </w:p>
          <w:p w:rsidR="00291AA4" w:rsidRPr="00B67FF4" w:rsidRDefault="001C09EF" w:rsidP="00D060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06096" w:rsidRPr="00B67FF4">
              <w:rPr>
                <w:sz w:val="20"/>
                <w:szCs w:val="20"/>
              </w:rPr>
              <w:t>.05</w:t>
            </w:r>
          </w:p>
          <w:p w:rsidR="00D06096" w:rsidRPr="00B67FF4" w:rsidRDefault="001C09EF" w:rsidP="00D060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06096" w:rsidRPr="00B67FF4">
              <w:rPr>
                <w:sz w:val="20"/>
                <w:szCs w:val="20"/>
              </w:rPr>
              <w:t>.05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  <w:tr w:rsidR="00291AA4" w:rsidRPr="00291AA4" w:rsidTr="00B67FF4">
        <w:trPr>
          <w:gridAfter w:val="1"/>
          <w:wAfter w:w="358" w:type="pct"/>
          <w:trHeight w:val="293"/>
        </w:trPr>
        <w:tc>
          <w:tcPr>
            <w:tcW w:w="510" w:type="pct"/>
            <w:gridSpan w:val="3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3" w:type="pct"/>
            <w:gridSpan w:val="2"/>
            <w:tcBorders>
              <w:top w:val="single" w:sz="4" w:space="0" w:color="auto"/>
            </w:tcBorders>
          </w:tcPr>
          <w:p w:rsidR="00291AA4" w:rsidRPr="00291AA4" w:rsidRDefault="00291AA4" w:rsidP="00833425">
            <w:pPr>
              <w:pStyle w:val="Style4"/>
              <w:spacing w:line="240" w:lineRule="auto"/>
              <w:ind w:firstLine="10"/>
              <w:rPr>
                <w:rStyle w:val="FontStyle12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291AA4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91AA4" w:rsidRPr="00B67FF4" w:rsidRDefault="00B1324D" w:rsidP="00B132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  <w:r w:rsidR="00291AA4" w:rsidRPr="00B67FF4">
              <w:rPr>
                <w:rFonts w:cstheme="minorHAnsi"/>
                <w:sz w:val="20"/>
                <w:szCs w:val="20"/>
              </w:rPr>
              <w:t>ч.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B67FF4" w:rsidRDefault="00291AA4" w:rsidP="008334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</w:tcPr>
          <w:p w:rsidR="00291AA4" w:rsidRPr="00291AA4" w:rsidRDefault="00291AA4" w:rsidP="00833425">
            <w:pPr>
              <w:rPr>
                <w:rFonts w:cstheme="minorHAnsi"/>
              </w:rPr>
            </w:pPr>
          </w:p>
        </w:tc>
      </w:tr>
    </w:tbl>
    <w:p w:rsidR="000504D9" w:rsidRPr="00291AA4" w:rsidRDefault="000504D9" w:rsidP="006D3A6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504D9" w:rsidRPr="00291AA4" w:rsidRDefault="000504D9" w:rsidP="006D3A6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91AA4" w:rsidRDefault="006D3A6D" w:rsidP="006D3A6D">
      <w:pPr>
        <w:pStyle w:val="a3"/>
        <w:rPr>
          <w:rFonts w:ascii="Times New Roman" w:hAnsi="Times New Roman" w:cs="Times New Roman"/>
          <w:sz w:val="22"/>
          <w:szCs w:val="22"/>
        </w:rPr>
      </w:pPr>
      <w:r w:rsidRPr="00291AA4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843B92" w:rsidRPr="00291AA4" w:rsidRDefault="00843B92" w:rsidP="006D3A6D">
      <w:pPr>
        <w:pStyle w:val="a3"/>
        <w:rPr>
          <w:rFonts w:ascii="Times New Roman" w:hAnsi="Times New Roman" w:cs="Times New Roman"/>
          <w:sz w:val="22"/>
          <w:szCs w:val="22"/>
        </w:rPr>
        <w:sectPr w:rsidR="00843B92" w:rsidRPr="00291AA4" w:rsidSect="00546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AA4" w:rsidRPr="00843B92" w:rsidRDefault="00291AA4" w:rsidP="00843B92">
      <w:pPr>
        <w:shd w:val="clear" w:color="auto" w:fill="FFFFFF" w:themeFill="background1"/>
        <w:rPr>
          <w:b/>
          <w:bCs/>
        </w:rPr>
      </w:pPr>
      <w:r w:rsidRPr="007019C5">
        <w:rPr>
          <w:b/>
          <w:bCs/>
        </w:rPr>
        <w:lastRenderedPageBreak/>
        <w:t>РАЗВЕРНУТОЕ ТЕМАТИЧЕСКОЕ ПЛАНИРОВАНИЕ</w:t>
      </w:r>
      <w:r w:rsidR="00843B92">
        <w:rPr>
          <w:b/>
          <w:bCs/>
        </w:rPr>
        <w:t xml:space="preserve">        </w:t>
      </w:r>
      <w:r w:rsidR="00730D63">
        <w:rPr>
          <w:bCs/>
          <w:sz w:val="28"/>
          <w:szCs w:val="28"/>
        </w:rPr>
        <w:t xml:space="preserve">Геометрия </w:t>
      </w:r>
      <w:r w:rsidR="00B1324D">
        <w:rPr>
          <w:bCs/>
          <w:sz w:val="28"/>
          <w:szCs w:val="28"/>
        </w:rPr>
        <w:t>11класс 2024-2025</w:t>
      </w:r>
      <w:r w:rsidRPr="007019C5">
        <w:rPr>
          <w:bCs/>
          <w:sz w:val="28"/>
          <w:szCs w:val="28"/>
        </w:rPr>
        <w:t xml:space="preserve"> уч.</w:t>
      </w:r>
      <w:r>
        <w:rPr>
          <w:bCs/>
          <w:sz w:val="28"/>
          <w:szCs w:val="28"/>
        </w:rPr>
        <w:t xml:space="preserve"> </w:t>
      </w:r>
      <w:r w:rsidRPr="007019C5">
        <w:rPr>
          <w:bCs/>
          <w:sz w:val="28"/>
          <w:szCs w:val="28"/>
        </w:rPr>
        <w:t>г.</w:t>
      </w:r>
    </w:p>
    <w:p w:rsidR="00291AA4" w:rsidRPr="007019C5" w:rsidRDefault="00291AA4" w:rsidP="00291AA4"/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990"/>
        <w:gridCol w:w="990"/>
        <w:gridCol w:w="2451"/>
        <w:gridCol w:w="3968"/>
        <w:gridCol w:w="2040"/>
      </w:tblGrid>
      <w:tr w:rsidR="00291AA4" w:rsidRPr="00BE16ED" w:rsidTr="00833425">
        <w:trPr>
          <w:trHeight w:val="6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№ урока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Наименование 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Кол-во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Форма контроля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Тип урока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Домашнее задание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Глава 5. Метод координат в пространстве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1.Координаты точки и координаты вектора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Newton-Regular"/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Прямоугольная система координат в пространстве. .Координаты вектора.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Newton-Regular"/>
                <w:lang w:eastAsia="en-US"/>
              </w:rPr>
            </w:pPr>
            <w:r w:rsidRPr="00BE16ED">
              <w:rPr>
                <w:rFonts w:eastAsia="Newton-Regular"/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noProof/>
                <w:lang w:eastAsia="en-US"/>
              </w:rPr>
              <w:t>строят точку по заданным координатам, находят координаты точки, изображенной в заданной системе координат.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п.42,№400бвде, 401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Связь между координатами векторов и координатами точек.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применения знаний умений и навыков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находят координаты вектора по координатам его начала и конца.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п.44№412аб, 418бв,419,422б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Задачи в координатах. Решение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С.Р.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закрепления изученного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 применяют формулы координат середины отрезка, длины вектора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п.45№424бв, 425а,426,429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2.Скалярное произведение векторов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Угол между векторами. Скалярное произведение векторов.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понятия угла между векторами и скалярного произведения векторов; формулу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п.46-47№441в-з, 443бв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Вычисление углов между векторами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применения знаний умений и навыков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скалярного  произведения в координатах, свойства скалярного произведения, применять скалярное  произведение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п.46-47№445г, 446в,451д,453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6</w:t>
            </w:r>
          </w:p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«Скалярное произведение векторов»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С.Р.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формул скалярного  произведения, косинуса угла между данными векторами, косинуса угла между прямыми,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п.48№459аб,465, 466бв,467б,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между прямой и плоскостью, вычисляют углы между прямыми, между прямой и плоскостью.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3.Движения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 Осевая и центральная </w:t>
            </w:r>
            <w:r w:rsidRPr="00BE16ED">
              <w:rPr>
                <w:lang w:eastAsia="en-US"/>
              </w:rPr>
              <w:lastRenderedPageBreak/>
              <w:t xml:space="preserve">симметрия.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</w:t>
            </w:r>
            <w:r w:rsidRPr="00BE16ED">
              <w:rPr>
                <w:lang w:eastAsia="en-US"/>
              </w:rPr>
              <w:lastRenderedPageBreak/>
              <w:t>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Урок ознакомления </w:t>
            </w:r>
            <w:r w:rsidRPr="00BE16ED">
              <w:rPr>
                <w:lang w:eastAsia="en-US"/>
              </w:rPr>
              <w:lastRenderedPageBreak/>
              <w:t>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демонстрируют знания понятий </w:t>
            </w:r>
            <w:r w:rsidRPr="00BE16ED">
              <w:rPr>
                <w:lang w:eastAsia="en-US"/>
              </w:rPr>
              <w:lastRenderedPageBreak/>
              <w:t xml:space="preserve">о движении в пространстве, осевой и центральной симметрии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п.49-52№480а, </w:t>
            </w:r>
            <w:r w:rsidRPr="00BE16ED">
              <w:rPr>
                <w:lang w:eastAsia="en-US"/>
              </w:rPr>
              <w:lastRenderedPageBreak/>
              <w:t>486б,511,454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Зеркальная симметрия и параллельный перенос.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Урок  применения знаний умений и навыков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осуществляют  виды движений; находят координаты точек при различных движениях.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п.46-52№480б, 483б,519,520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Повторение «Метод координат в пространстве»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Раб по карточкам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п.42-52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i/>
                <w:color w:val="E36C0A" w:themeColor="accent6" w:themeShade="BF"/>
                <w:lang w:eastAsia="en-US"/>
              </w:rPr>
            </w:pPr>
            <w:r w:rsidRPr="00BE16ED">
              <w:rPr>
                <w:b/>
                <w:i/>
                <w:color w:val="E36C0A" w:themeColor="accent6" w:themeShade="BF"/>
                <w:lang w:eastAsia="en-US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Контрольная работа №1 по теме «Метод координат в пространстве. Движения»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КР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Урок контроля знаний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Демонстрируют знания и умения по теме   «Метод координат в пространстве. Движения»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Не задано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Глава 6. Цилиндр, конус и шар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i/>
                <w:color w:val="000000" w:themeColor="text1"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color w:val="000000" w:themeColor="text1"/>
                <w:lang w:eastAsia="en-US"/>
              </w:rPr>
            </w:pPr>
            <w:r w:rsidRPr="00BE16ED">
              <w:rPr>
                <w:b/>
                <w:color w:val="000000" w:themeColor="text1"/>
                <w:lang w:eastAsia="en-US"/>
              </w:rPr>
              <w:t>1.Цилиндр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color w:val="000000" w:themeColor="text1"/>
                <w:lang w:eastAsia="en-US"/>
              </w:rPr>
            </w:pPr>
            <w:r w:rsidRPr="00BE16ED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color w:val="000000" w:themeColor="text1"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Понятие цилиндра. Площадь поверхности цилиндра.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 xml:space="preserve">демонстрируют знания определения цилиндра, формулы для вычисления площадей боковой и полной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п.53-54,№522, 524,526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12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Решение задач по теме: «Понятие цилиндра. Площадь»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С.р.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Урок  применения знаний умений и навыков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 xml:space="preserve">поверхностей цилиндра, находят отдельные элементы цилиндра, используют  формулы для </w:t>
            </w:r>
            <w:r w:rsidRPr="00BE16ED">
              <w:rPr>
                <w:color w:val="000000" w:themeColor="text1"/>
                <w:lang w:eastAsia="en-US"/>
              </w:rPr>
              <w:lastRenderedPageBreak/>
              <w:t>вычисления площадей боковой 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lastRenderedPageBreak/>
              <w:t>п.53-54,№527, 531,537,544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полной поверхностей цилиндра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п.53-54,№539, 538,535,601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2.Конус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Понятие конуса. Площадь поверхности конуса.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определения конуса, усеченного конуса; вычисляют площади боковой и полной поверхностей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п.55-56,№548, 549б,550,558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по теме « Площадь поверхности конуса.»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 применения знаний умений и навыков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конуса и усеченного конуса, находят отдельные элементы конуса и усеченного конуса, используют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/>
              <w:rPr>
                <w:lang w:eastAsia="en-US"/>
              </w:rPr>
            </w:pPr>
            <w:r w:rsidRPr="00BE16ED">
              <w:rPr>
                <w:lang w:eastAsia="en-US"/>
              </w:rPr>
              <w:t>п.55-56,№554а, 555а,557,559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Усеченный конус Решение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формулы для вычисления площадей боковой и полной поверхностей цилиндра при решении задач, работают с рисунком и читают его.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п.55-56,№568, 569,571,618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3.Сфера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Сфера и шар. Взаимное </w:t>
            </w:r>
            <w:r w:rsidRPr="00BE16ED">
              <w:rPr>
                <w:lang w:eastAsia="en-US"/>
              </w:rPr>
              <w:lastRenderedPageBreak/>
              <w:t>расположение сферы и</w:t>
            </w:r>
          </w:p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плоскости.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</w:t>
            </w:r>
            <w:r w:rsidRPr="00BE16ED">
              <w:rPr>
                <w:lang w:eastAsia="en-US"/>
              </w:rPr>
              <w:lastRenderedPageBreak/>
              <w:t>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Урок ознакомления </w:t>
            </w:r>
            <w:r w:rsidRPr="00BE16ED">
              <w:rPr>
                <w:lang w:eastAsia="en-US"/>
              </w:rPr>
              <w:lastRenderedPageBreak/>
              <w:t>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демонстрируют знания </w:t>
            </w:r>
            <w:r w:rsidRPr="00BE16ED">
              <w:rPr>
                <w:lang w:eastAsia="en-US"/>
              </w:rPr>
              <w:lastRenderedPageBreak/>
              <w:t xml:space="preserve">определения сферы, шара, находят отдельные элементы сферы и шара, записывают уравнение сферы.                    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п.58-59,№573б, </w:t>
            </w:r>
            <w:r w:rsidRPr="00BE16ED">
              <w:rPr>
                <w:lang w:eastAsia="en-US"/>
              </w:rPr>
              <w:lastRenderedPageBreak/>
              <w:t>575,576в,579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17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Уравнение сферы. Площадь сферы .Решение задач</w:t>
            </w:r>
          </w:p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Урок  применения знаний умений и навыков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случаев взаимного расположения сферы и плоскости, применяют знания о сфере и шаре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п.60,№581,583, 586в,587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Касательная плоскость к сфере. .Решение задач по теме площадь сферы.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Урок закрепления изученного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теоремы о касательной плоскости к сфере, применяют эти теоремы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п.58-61,№585,591 363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19,</w:t>
            </w:r>
          </w:p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на многогранники. Решение задач по теме «Цилиндр, шар, конус».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используют формулу площади сферы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п.60-62,№593,594  595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Контрольная работа №2 по теме «Цилиндр, Конус, шар.»»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КР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Урок контроля знаний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 xml:space="preserve">Демонстрация учащимися знаний и умений по теме  «Тела </w:t>
            </w:r>
            <w:r w:rsidRPr="00BE16ED">
              <w:rPr>
                <w:b/>
                <w:i/>
                <w:lang w:eastAsia="en-US"/>
              </w:rPr>
              <w:lastRenderedPageBreak/>
              <w:t>вращения»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lastRenderedPageBreak/>
              <w:t>Не задано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Глава 7. Объемы тел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i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1.Объем прямоугольного параллелепипеда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Понятие объема. Объем прямоугольного параллелепипеда.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120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понятия объема, свойств объемов, формулы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п.63-64,№648вг, 649в,652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23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по темен Объем прямоугольного параллелепипеда.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Урок применения знаний умений и навыков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120"/>
              <w:rPr>
                <w:lang w:eastAsia="en-US"/>
              </w:rPr>
            </w:pPr>
            <w:r w:rsidRPr="00BE16ED">
              <w:rPr>
                <w:lang w:eastAsia="en-US"/>
              </w:rPr>
              <w:t>объема прямоугольного параллелепипеда, используют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п.63-64,№656, 658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120"/>
              <w:rPr>
                <w:lang w:eastAsia="en-US"/>
              </w:rPr>
            </w:pPr>
            <w:r w:rsidRPr="00BE16ED">
              <w:rPr>
                <w:lang w:eastAsia="en-US"/>
              </w:rPr>
              <w:t>полученные знания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п.63-64,№657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2.Объем прямой призмы и цилиндра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Объем цилиндра.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формулы объема прямой призмы, используют полученные знания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п.65№659а,661, 663аб,664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Решение задач по теме объём </w:t>
            </w:r>
            <w:r w:rsidRPr="00BE16ED">
              <w:rPr>
                <w:lang w:eastAsia="en-US"/>
              </w:rPr>
              <w:lastRenderedPageBreak/>
              <w:t>прямой призмы, объем цилиндра.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</w:t>
            </w:r>
            <w:r w:rsidRPr="00BE16ED">
              <w:rPr>
                <w:lang w:eastAsia="en-US"/>
              </w:rPr>
              <w:lastRenderedPageBreak/>
              <w:t>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Урок  применения </w:t>
            </w:r>
            <w:r w:rsidRPr="00BE16ED">
              <w:rPr>
                <w:lang w:eastAsia="en-US"/>
              </w:rPr>
              <w:lastRenderedPageBreak/>
              <w:t>знаний умений и навыков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демонстрируют знания формулы </w:t>
            </w:r>
            <w:r w:rsidRPr="00BE16ED">
              <w:rPr>
                <w:lang w:eastAsia="en-US"/>
              </w:rPr>
              <w:lastRenderedPageBreak/>
              <w:t xml:space="preserve">объема цилиндра, используют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 xml:space="preserve">п.66№666б,669, </w:t>
            </w:r>
            <w:r w:rsidRPr="00BE16ED">
              <w:rPr>
                <w:lang w:eastAsia="en-US"/>
              </w:rPr>
              <w:lastRenderedPageBreak/>
              <w:t>671аб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по теме объем цилиндра, обьём наклонной призма.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Комбинированный урок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полученные знания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п.66№670,672, 745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3.Объем  пирамиды и конуса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Объем пирамиды.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rFonts w:eastAsia="Newton-Regular"/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формулы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п.69№684а,686а,687,695а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Объем конуса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формулы объема конуса, усеченного конуса, выводят их и используют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BE16ED">
              <w:rPr>
                <w:lang w:eastAsia="en-US"/>
              </w:rPr>
              <w:t>п.70№701,704, 709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полученные знания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п.70№702,703, 705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30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Контрольная работа №3 по теме «Объем цилиндра, конуса, пирамиды, призмы»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b/>
                <w:i/>
                <w:color w:val="000000" w:themeColor="text1"/>
                <w:lang w:eastAsia="en-US"/>
              </w:rPr>
              <w:t>КР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EF6CD7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EF6CD7">
              <w:rPr>
                <w:color w:val="000000" w:themeColor="text1"/>
                <w:lang w:eastAsia="en-US"/>
              </w:rPr>
              <w:t>Урок контроля знаний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1AA4" w:rsidRPr="00EF6CD7" w:rsidRDefault="00291AA4" w:rsidP="00833425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en-US"/>
              </w:rPr>
            </w:pPr>
            <w:r w:rsidRPr="00EF6CD7">
              <w:rPr>
                <w:color w:val="000000" w:themeColor="text1"/>
                <w:lang w:eastAsia="en-US"/>
              </w:rPr>
              <w:t>Демонстрация учащимися знаний и умений по теме  «Объемы тел»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i/>
                <w:color w:val="000000" w:themeColor="text1"/>
                <w:lang w:eastAsia="en-US"/>
              </w:rPr>
            </w:pPr>
            <w:r w:rsidRPr="00BE16ED">
              <w:rPr>
                <w:color w:val="000000" w:themeColor="text1"/>
                <w:lang w:eastAsia="en-US"/>
              </w:rPr>
              <w:t>п.63-70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4.Объем шара и площадь сферы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after="200" w:line="276" w:lineRule="auto"/>
              <w:rPr>
                <w:b/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31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Объем шара.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rFonts w:eastAsia="Newton-Regular"/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формулы объема шара, выводят ее и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п.71№710а,711, 713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используют полученные знания при решении задач.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Объем шарового сегмента, шарового слоя и шарового сектора.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понятия  шарового сегмента, слоя, сектора, формулы объема частей шара,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п.72№715,717, 720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Объем шарового сегмента, шарового слоя и шарового сектора. Площадь сферы.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Комбинированный урок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выводят ее, используют полученные знания при решении задач.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п.72№756,917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34</w:t>
            </w:r>
          </w:p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на многогранники, цилиндр, конус и шар.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 применения знаний умений и навыков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демонстрируют знания формул объемов шара, его частей; формулы  для вычисления площади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п.73№723,724, 755</w:t>
            </w:r>
          </w:p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п.71-73,м/п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поверхности шара, используют полученные знания при решении задач.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по теме « Обьём шара и площадь сферы.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взаимопров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Урок обобщения и систематизации </w:t>
            </w:r>
            <w:r w:rsidRPr="00BE16ED">
              <w:rPr>
                <w:lang w:eastAsia="en-US"/>
              </w:rPr>
              <w:lastRenderedPageBreak/>
              <w:t>знаний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lastRenderedPageBreak/>
              <w:t>36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Контрольная работа №4 по темам« Объем шара .. Площадь сферы»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КР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EF6CD7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EF6CD7">
              <w:rPr>
                <w:lang w:eastAsia="en-US"/>
              </w:rPr>
              <w:t>Урок контроля знаний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EF6CD7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EF6CD7">
              <w:rPr>
                <w:lang w:eastAsia="en-US"/>
              </w:rPr>
              <w:t>Демонстрация учащимися знаний и умений по теме  «Объемы тел»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A4" w:rsidRPr="00EF6CD7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 w:rsidRPr="00EF6CD7">
              <w:rPr>
                <w:lang w:eastAsia="en-US"/>
              </w:rPr>
              <w:t>Повторить формулы по тетради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b/>
                <w:lang w:eastAsia="en-US"/>
              </w:rPr>
              <w:t>Повторение курса  подготовка к ЕГЭ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Тема  Планиметрия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Повторение по теме :«вписанная и описанная  окружность.»</w:t>
            </w:r>
            <w:r w:rsidRPr="00BE16ED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формул. Используют полученные знания при решении задач из ЕГЭ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Задание </w:t>
            </w:r>
            <w:r w:rsidR="00D43ED0">
              <w:rPr>
                <w:lang w:eastAsia="en-US"/>
              </w:rPr>
              <w:t>8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Повторение   по теме «прямоугольный треугольник»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Задание </w:t>
            </w:r>
            <w:r w:rsidR="00D43ED0">
              <w:rPr>
                <w:lang w:eastAsia="en-US"/>
              </w:rPr>
              <w:t>8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39.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Повторение по теме: «тождество, площадь треугольника»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Задание </w:t>
            </w:r>
            <w:r w:rsidR="00D43ED0">
              <w:rPr>
                <w:lang w:eastAsia="en-US"/>
              </w:rPr>
              <w:t>8</w:t>
            </w:r>
            <w:r>
              <w:rPr>
                <w:lang w:eastAsia="en-US"/>
              </w:rPr>
              <w:t>,13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Повторение по теме: ««параллелограмм»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13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42</w:t>
            </w:r>
          </w:p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Повторение по теме: «квадрат , ромб»</w:t>
            </w:r>
            <w:r w:rsidRPr="00BE16ED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13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44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Повторение по теме: «трапеция»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15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45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Повторение по теме « окружность, касательная. Секущая» </w:t>
            </w:r>
            <w:r w:rsidRPr="00BE16ED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15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47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  из планиметрии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16,15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49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Контрольная работа репетиционный  ЕГЭ</w:t>
            </w:r>
            <w:r w:rsidRPr="00BE16ED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К.Р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EF6CD7">
              <w:rPr>
                <w:lang w:eastAsia="en-US"/>
              </w:rPr>
              <w:t>Урок контроля знаний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EF6CD7">
              <w:rPr>
                <w:lang w:eastAsia="en-US"/>
              </w:rPr>
              <w:t>Демонстрация учащимися знаний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Тема : Стереометрия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BE16ED">
              <w:rPr>
                <w:b/>
                <w:lang w:eastAsia="en-US"/>
              </w:rPr>
              <w:t>21ч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50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Решение задач  на тему   обьем , площадь пирамида </w:t>
            </w:r>
          </w:p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EF6CD7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D7" w:rsidRPr="00EF6CD7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EF6CD7">
              <w:rPr>
                <w:lang w:eastAsia="en-US"/>
              </w:rPr>
              <w:t>Демонстрируют знания формул. Используют полученные знания при решении задач из ЕГЭ</w:t>
            </w:r>
            <w:r w:rsidR="00EF6CD7" w:rsidRPr="00EF6CD7">
              <w:rPr>
                <w:lang w:eastAsia="en-US"/>
              </w:rPr>
              <w:t xml:space="preserve"> </w:t>
            </w:r>
          </w:p>
          <w:p w:rsidR="00EF6CD7" w:rsidRPr="00EF6CD7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</w:p>
          <w:p w:rsidR="00EF6CD7" w:rsidRPr="00EF6CD7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</w:p>
          <w:p w:rsidR="00291AA4" w:rsidRPr="00EF6CD7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 w:rsidRPr="00EF6CD7">
              <w:rPr>
                <w:lang w:eastAsia="en-US"/>
              </w:rPr>
              <w:t>Демонстрация учащимися знаний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16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52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Реш. задач  : площадь , объем  призмы, параллелепипеда</w:t>
            </w:r>
          </w:p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EF6CD7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16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54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D7" w:rsidRPr="00BE16ED" w:rsidRDefault="00EF6CD7" w:rsidP="00EF6CD7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Итоговая контрольная работа  по материалам и форме   ЕГЭ школьный</w:t>
            </w:r>
          </w:p>
          <w:p w:rsidR="00291AA4" w:rsidRPr="00BE16ED" w:rsidRDefault="00291AA4" w:rsidP="00EF6CD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EF6CD7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EF6CD7">
              <w:rPr>
                <w:lang w:eastAsia="en-US"/>
              </w:rPr>
              <w:t>Урок контроля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EF6CD7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16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lastRenderedPageBreak/>
              <w:t>56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задач: объемы многогранников</w:t>
            </w:r>
          </w:p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16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  58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59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D7" w:rsidRPr="00BE16ED" w:rsidRDefault="00EF6CD7" w:rsidP="00EF6CD7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 xml:space="preserve">Решение задач: Площади  многогранников, </w:t>
            </w:r>
          </w:p>
          <w:p w:rsidR="00291AA4" w:rsidRPr="00BE16ED" w:rsidRDefault="00291AA4" w:rsidP="00EF6CD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К.Р.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EF6CD7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формул. Используют полученные знания при решении задач из ЕГЭ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Задание 16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60-</w:t>
            </w:r>
          </w:p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62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тестовых заданий из ЕГЭ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самопроверка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Демонстрируют знания формул. Используют полученные знания при решении задач из ЕГЭ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Решение  варианта егэ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63-65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тестовых заданий из ЕГЭ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Решение  варианта егэ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B1324D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66-68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  <w:r w:rsidRPr="00BE16ED">
              <w:rPr>
                <w:lang w:eastAsia="en-US"/>
              </w:rPr>
              <w:t>Решение тестовых заданий из ЕГЭ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B1324D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BE16ED">
              <w:rPr>
                <w:lang w:eastAsia="en-US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BE16ED">
              <w:rPr>
                <w:lang w:eastAsia="en-US"/>
              </w:rPr>
              <w:t>Урок систематизации знаний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4" w:rsidRPr="00BE16ED" w:rsidRDefault="00D43ED0" w:rsidP="00833425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Решение  варианта егэ</w:t>
            </w:r>
          </w:p>
        </w:tc>
      </w:tr>
      <w:tr w:rsidR="00291AA4" w:rsidRPr="00BE16ED" w:rsidTr="00833425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  <w:r w:rsidRPr="00BE16ED"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AA4" w:rsidRPr="00BE16ED" w:rsidRDefault="00B1324D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68</w:t>
            </w:r>
            <w:bookmarkStart w:id="5" w:name="_GoBack"/>
            <w:bookmarkEnd w:id="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AA4" w:rsidRPr="00BE16ED" w:rsidRDefault="00291AA4" w:rsidP="00833425">
            <w:pPr>
              <w:shd w:val="clear" w:color="auto" w:fill="FFFFFF" w:themeFill="background1"/>
              <w:spacing w:line="276" w:lineRule="auto"/>
              <w:rPr>
                <w:b/>
                <w:i/>
                <w:lang w:eastAsia="en-US"/>
              </w:rPr>
            </w:pPr>
          </w:p>
        </w:tc>
      </w:tr>
    </w:tbl>
    <w:p w:rsidR="00291AA4" w:rsidRPr="00FA30F1" w:rsidRDefault="00291AA4" w:rsidP="00291AA4">
      <w:pPr>
        <w:shd w:val="clear" w:color="auto" w:fill="FFFFFF" w:themeFill="background1"/>
      </w:pPr>
    </w:p>
    <w:p w:rsidR="00291AA4" w:rsidRDefault="00291AA4" w:rsidP="00291AA4">
      <w:pPr>
        <w:shd w:val="clear" w:color="auto" w:fill="FFFFFF" w:themeFill="background1"/>
        <w:rPr>
          <w:b/>
        </w:rPr>
      </w:pPr>
    </w:p>
    <w:p w:rsidR="00291AA4" w:rsidRDefault="00291AA4" w:rsidP="00291AA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91AA4" w:rsidRDefault="00291AA4" w:rsidP="00291AA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504D9" w:rsidRPr="00653775" w:rsidRDefault="000504D9" w:rsidP="006D3A6D">
      <w:pPr>
        <w:pStyle w:val="a3"/>
        <w:rPr>
          <w:rFonts w:ascii="Times New Roman" w:hAnsi="Times New Roman" w:cs="Times New Roman"/>
        </w:rPr>
      </w:pPr>
    </w:p>
    <w:sectPr w:rsidR="000504D9" w:rsidRPr="00653775" w:rsidSect="00291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55" w:rsidRDefault="00F00555" w:rsidP="0070357D">
      <w:r>
        <w:separator/>
      </w:r>
    </w:p>
  </w:endnote>
  <w:endnote w:type="continuationSeparator" w:id="0">
    <w:p w:rsidR="00F00555" w:rsidRDefault="00F00555" w:rsidP="0070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55" w:rsidRDefault="00F00555" w:rsidP="0070357D">
      <w:r>
        <w:separator/>
      </w:r>
    </w:p>
  </w:footnote>
  <w:footnote w:type="continuationSeparator" w:id="0">
    <w:p w:rsidR="00F00555" w:rsidRDefault="00F00555" w:rsidP="0070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">
    <w:nsid w:val="03E06288"/>
    <w:multiLevelType w:val="hybridMultilevel"/>
    <w:tmpl w:val="74649234"/>
    <w:lvl w:ilvl="0" w:tplc="62386908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EC9D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6EF6A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9EAF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66FB8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A4CA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A4D6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5410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20D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7476EA4"/>
    <w:multiLevelType w:val="hybridMultilevel"/>
    <w:tmpl w:val="D3BA1C56"/>
    <w:lvl w:ilvl="0" w:tplc="78C0D86A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5CE5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A43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8E9C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18EF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9235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F851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D623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12AA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3502831"/>
    <w:multiLevelType w:val="hybridMultilevel"/>
    <w:tmpl w:val="341A2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390D"/>
    <w:multiLevelType w:val="hybridMultilevel"/>
    <w:tmpl w:val="33DE1B5C"/>
    <w:lvl w:ilvl="0" w:tplc="E71E1C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C06B5D"/>
    <w:multiLevelType w:val="hybridMultilevel"/>
    <w:tmpl w:val="9A9A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12D9C"/>
    <w:multiLevelType w:val="hybridMultilevel"/>
    <w:tmpl w:val="D4C0471A"/>
    <w:lvl w:ilvl="0" w:tplc="1C3459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A90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0E2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C91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14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240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54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88E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E87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00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A8D2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B670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D4A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29A41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FA44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8B6D5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1E29C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E087283"/>
    <w:multiLevelType w:val="hybridMultilevel"/>
    <w:tmpl w:val="D33A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75A2B"/>
    <w:multiLevelType w:val="hybridMultilevel"/>
    <w:tmpl w:val="D4C0471A"/>
    <w:lvl w:ilvl="0" w:tplc="1C3459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A90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0E2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C91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14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240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54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88E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E87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FC41CC"/>
    <w:multiLevelType w:val="hybridMultilevel"/>
    <w:tmpl w:val="84182CB0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562A620A"/>
    <w:multiLevelType w:val="hybridMultilevel"/>
    <w:tmpl w:val="C440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E1558"/>
    <w:multiLevelType w:val="hybridMultilevel"/>
    <w:tmpl w:val="2B744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C1C34"/>
    <w:multiLevelType w:val="hybridMultilevel"/>
    <w:tmpl w:val="5A7EFD6E"/>
    <w:lvl w:ilvl="0" w:tplc="0DD045E2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08F8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0EA3F6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882CE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CD15A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E85D0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6284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8D60C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872F4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5A5964"/>
    <w:multiLevelType w:val="hybridMultilevel"/>
    <w:tmpl w:val="7778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7375917"/>
    <w:multiLevelType w:val="hybridMultilevel"/>
    <w:tmpl w:val="D4C0471A"/>
    <w:lvl w:ilvl="0" w:tplc="1C3459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A90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0E2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C91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14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240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54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88E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E87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15"/>
  </w:num>
  <w:num w:numId="7">
    <w:abstractNumId w:val="5"/>
  </w:num>
  <w:num w:numId="8">
    <w:abstractNumId w:val="14"/>
  </w:num>
  <w:num w:numId="9">
    <w:abstractNumId w:val="10"/>
  </w:num>
  <w:num w:numId="10">
    <w:abstractNumId w:val="7"/>
  </w:num>
  <w:num w:numId="11">
    <w:abstractNumId w:val="17"/>
  </w:num>
  <w:num w:numId="12">
    <w:abstractNumId w:val="16"/>
  </w:num>
  <w:num w:numId="13">
    <w:abstractNumId w:val="8"/>
  </w:num>
  <w:num w:numId="14">
    <w:abstractNumId w:val="13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11E"/>
    <w:rsid w:val="00005A4B"/>
    <w:rsid w:val="00017EF5"/>
    <w:rsid w:val="00027956"/>
    <w:rsid w:val="00032FC0"/>
    <w:rsid w:val="0003591A"/>
    <w:rsid w:val="00036A09"/>
    <w:rsid w:val="00036CFF"/>
    <w:rsid w:val="00046116"/>
    <w:rsid w:val="000504D9"/>
    <w:rsid w:val="00064983"/>
    <w:rsid w:val="000711A3"/>
    <w:rsid w:val="00085A8F"/>
    <w:rsid w:val="00086A83"/>
    <w:rsid w:val="000904EC"/>
    <w:rsid w:val="000B304C"/>
    <w:rsid w:val="000B44E3"/>
    <w:rsid w:val="000C2B16"/>
    <w:rsid w:val="000E3CE6"/>
    <w:rsid w:val="00123A44"/>
    <w:rsid w:val="00123F02"/>
    <w:rsid w:val="00124180"/>
    <w:rsid w:val="001245E2"/>
    <w:rsid w:val="001273CF"/>
    <w:rsid w:val="00143311"/>
    <w:rsid w:val="001C09EF"/>
    <w:rsid w:val="00234A34"/>
    <w:rsid w:val="0028280C"/>
    <w:rsid w:val="00291AA4"/>
    <w:rsid w:val="00292C3F"/>
    <w:rsid w:val="002B5FA8"/>
    <w:rsid w:val="003C4A97"/>
    <w:rsid w:val="003D65A6"/>
    <w:rsid w:val="0042478E"/>
    <w:rsid w:val="00477DEB"/>
    <w:rsid w:val="004A09C8"/>
    <w:rsid w:val="004A73BE"/>
    <w:rsid w:val="004F1688"/>
    <w:rsid w:val="0051315F"/>
    <w:rsid w:val="005155F0"/>
    <w:rsid w:val="00525AB2"/>
    <w:rsid w:val="00533466"/>
    <w:rsid w:val="00536540"/>
    <w:rsid w:val="0054698F"/>
    <w:rsid w:val="005525A0"/>
    <w:rsid w:val="0056039E"/>
    <w:rsid w:val="00565FD3"/>
    <w:rsid w:val="00580D31"/>
    <w:rsid w:val="005E0E4F"/>
    <w:rsid w:val="005E1B9B"/>
    <w:rsid w:val="00615DA6"/>
    <w:rsid w:val="00653775"/>
    <w:rsid w:val="006714DA"/>
    <w:rsid w:val="006D3A6D"/>
    <w:rsid w:val="0070357D"/>
    <w:rsid w:val="0072597C"/>
    <w:rsid w:val="00730D63"/>
    <w:rsid w:val="007340AE"/>
    <w:rsid w:val="00756309"/>
    <w:rsid w:val="00763E63"/>
    <w:rsid w:val="00781542"/>
    <w:rsid w:val="0078311E"/>
    <w:rsid w:val="007D4B25"/>
    <w:rsid w:val="007E1C37"/>
    <w:rsid w:val="008162AC"/>
    <w:rsid w:val="00822D48"/>
    <w:rsid w:val="00830290"/>
    <w:rsid w:val="00833425"/>
    <w:rsid w:val="00843B92"/>
    <w:rsid w:val="00856AC4"/>
    <w:rsid w:val="008C65EC"/>
    <w:rsid w:val="008D6B5A"/>
    <w:rsid w:val="008E4058"/>
    <w:rsid w:val="008E7FBF"/>
    <w:rsid w:val="009057AC"/>
    <w:rsid w:val="00951941"/>
    <w:rsid w:val="00961085"/>
    <w:rsid w:val="00963BFF"/>
    <w:rsid w:val="0097526D"/>
    <w:rsid w:val="00A542EB"/>
    <w:rsid w:val="00A57FB5"/>
    <w:rsid w:val="00A7064A"/>
    <w:rsid w:val="00A754DA"/>
    <w:rsid w:val="00A85EBC"/>
    <w:rsid w:val="00A87444"/>
    <w:rsid w:val="00A93547"/>
    <w:rsid w:val="00B061A5"/>
    <w:rsid w:val="00B1324D"/>
    <w:rsid w:val="00B51048"/>
    <w:rsid w:val="00B57B58"/>
    <w:rsid w:val="00B67FF4"/>
    <w:rsid w:val="00B75F1D"/>
    <w:rsid w:val="00BC140C"/>
    <w:rsid w:val="00BE16ED"/>
    <w:rsid w:val="00BE71D0"/>
    <w:rsid w:val="00BF021B"/>
    <w:rsid w:val="00C26C9E"/>
    <w:rsid w:val="00C3652C"/>
    <w:rsid w:val="00C36B4C"/>
    <w:rsid w:val="00C4237E"/>
    <w:rsid w:val="00C50AB2"/>
    <w:rsid w:val="00C61CFD"/>
    <w:rsid w:val="00CD09BF"/>
    <w:rsid w:val="00D06096"/>
    <w:rsid w:val="00D21043"/>
    <w:rsid w:val="00D31D1E"/>
    <w:rsid w:val="00D43ED0"/>
    <w:rsid w:val="00D545AE"/>
    <w:rsid w:val="00D628DB"/>
    <w:rsid w:val="00D70CE5"/>
    <w:rsid w:val="00D71C9C"/>
    <w:rsid w:val="00D8261E"/>
    <w:rsid w:val="00DB0018"/>
    <w:rsid w:val="00E04DC8"/>
    <w:rsid w:val="00E17040"/>
    <w:rsid w:val="00E95749"/>
    <w:rsid w:val="00EA202D"/>
    <w:rsid w:val="00EA6A3F"/>
    <w:rsid w:val="00EB5FB9"/>
    <w:rsid w:val="00EF6CD7"/>
    <w:rsid w:val="00F00555"/>
    <w:rsid w:val="00F159CE"/>
    <w:rsid w:val="00F3359F"/>
    <w:rsid w:val="00F36EC6"/>
    <w:rsid w:val="00F6507B"/>
    <w:rsid w:val="00F727B2"/>
    <w:rsid w:val="00F735A0"/>
    <w:rsid w:val="00F85D14"/>
    <w:rsid w:val="00F924FC"/>
    <w:rsid w:val="00FA1D99"/>
    <w:rsid w:val="00FB1B51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">
    <w:name w:val="Heading #3_"/>
    <w:basedOn w:val="a0"/>
    <w:link w:val="Heading30"/>
    <w:uiPriority w:val="99"/>
    <w:rsid w:val="0078311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"/>
    <w:uiPriority w:val="99"/>
    <w:rsid w:val="0078311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BodytextBold">
    <w:name w:val="Body text + Bold"/>
    <w:aliases w:val="Italic,Spacing 0 pt"/>
    <w:basedOn w:val="Bodytext"/>
    <w:uiPriority w:val="99"/>
    <w:rsid w:val="0078311E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78311E"/>
    <w:pPr>
      <w:shd w:val="clear" w:color="auto" w:fill="FFFFFF"/>
      <w:spacing w:line="230" w:lineRule="exact"/>
      <w:outlineLvl w:val="2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uiPriority w:val="99"/>
    <w:rsid w:val="0078311E"/>
    <w:pPr>
      <w:shd w:val="clear" w:color="auto" w:fill="FFFFFF"/>
      <w:spacing w:line="230" w:lineRule="exact"/>
      <w:ind w:hanging="220"/>
      <w:jc w:val="both"/>
    </w:pPr>
    <w:rPr>
      <w:rFonts w:ascii="Times New Roman" w:eastAsiaTheme="minorHAnsi" w:hAnsi="Times New Roman" w:cs="Times New Roman"/>
      <w:color w:val="auto"/>
      <w:spacing w:val="10"/>
      <w:sz w:val="17"/>
      <w:szCs w:val="17"/>
      <w:lang w:eastAsia="en-US"/>
    </w:rPr>
  </w:style>
  <w:style w:type="paragraph" w:styleId="a3">
    <w:name w:val="No Spacing"/>
    <w:qFormat/>
    <w:rsid w:val="007831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Bold2">
    <w:name w:val="Body text + Bold2"/>
    <w:aliases w:val="Spacing 0 pt2"/>
    <w:basedOn w:val="Bodytext"/>
    <w:uiPriority w:val="99"/>
    <w:rsid w:val="005E0E4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Heading32">
    <w:name w:val="Heading #3 (2)_"/>
    <w:basedOn w:val="a0"/>
    <w:link w:val="Heading320"/>
    <w:uiPriority w:val="99"/>
    <w:rsid w:val="000B44E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0B44E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0B44E3"/>
    <w:pPr>
      <w:shd w:val="clear" w:color="auto" w:fill="FFFFFF"/>
      <w:spacing w:line="230" w:lineRule="exact"/>
      <w:ind w:firstLine="36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0B44E3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BodytextBold1">
    <w:name w:val="Body text + Bold1"/>
    <w:aliases w:val="Italic1,Spacing 0 pt1"/>
    <w:basedOn w:val="Bodytext"/>
    <w:uiPriority w:val="99"/>
    <w:rsid w:val="000B44E3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rsid w:val="00CD09BF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D09BF"/>
    <w:pPr>
      <w:shd w:val="clear" w:color="auto" w:fill="FFFFFF"/>
      <w:spacing w:before="2820" w:line="240" w:lineRule="atLeast"/>
      <w:outlineLvl w:val="1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character" w:customStyle="1" w:styleId="Bodytext4">
    <w:name w:val="Body text (4)_"/>
    <w:basedOn w:val="a0"/>
    <w:link w:val="Bodytext40"/>
    <w:uiPriority w:val="99"/>
    <w:rsid w:val="00CD09BF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CD09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CD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123A44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4">
    <w:name w:val="Style4"/>
    <w:basedOn w:val="a"/>
    <w:uiPriority w:val="99"/>
    <w:rsid w:val="00123A44"/>
    <w:pPr>
      <w:widowControl w:val="0"/>
      <w:autoSpaceDE w:val="0"/>
      <w:autoSpaceDN w:val="0"/>
      <w:adjustRightInd w:val="0"/>
      <w:spacing w:line="206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15">
    <w:name w:val="Font Style15"/>
    <w:basedOn w:val="a0"/>
    <w:uiPriority w:val="99"/>
    <w:rsid w:val="00EB5FB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FA1D99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  <w:color w:val="auto"/>
    </w:rPr>
  </w:style>
  <w:style w:type="paragraph" w:customStyle="1" w:styleId="footnotedescription">
    <w:name w:val="footnote description"/>
    <w:next w:val="a"/>
    <w:link w:val="footnotedescriptionChar"/>
    <w:hidden/>
    <w:rsid w:val="0070357D"/>
    <w:pPr>
      <w:spacing w:line="245" w:lineRule="auto"/>
      <w:ind w:left="1155" w:hanging="36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0357D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0357D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5">
    <w:name w:val="List Paragraph"/>
    <w:basedOn w:val="a"/>
    <w:uiPriority w:val="34"/>
    <w:qFormat/>
    <w:rsid w:val="004F16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5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5A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8">
    <w:name w:val="Подпись к таблице_"/>
    <w:basedOn w:val="a0"/>
    <w:link w:val="a9"/>
    <w:rsid w:val="008E4058"/>
    <w:rPr>
      <w:rFonts w:ascii="MS Reference Sans Serif" w:eastAsia="MS Reference Sans Serif" w:hAnsi="MS Reference Sans Serif" w:cs="MS Reference Sans Serif"/>
      <w:spacing w:val="-1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2"/>
    <w:rsid w:val="008E4058"/>
    <w:rPr>
      <w:rFonts w:ascii="MS Reference Sans Serif" w:eastAsia="MS Reference Sans Serif" w:hAnsi="MS Reference Sans Serif" w:cs="MS Reference Sans Serif"/>
      <w:spacing w:val="-1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E4058"/>
    <w:rPr>
      <w:rFonts w:ascii="Aharoni" w:eastAsia="Aharoni" w:hAnsi="Aharoni" w:cs="Aharoni"/>
      <w:spacing w:val="-50"/>
      <w:sz w:val="51"/>
      <w:szCs w:val="5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E405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pacing w:val="-1"/>
      <w:sz w:val="19"/>
      <w:szCs w:val="19"/>
      <w:lang w:eastAsia="en-US"/>
    </w:rPr>
  </w:style>
  <w:style w:type="paragraph" w:customStyle="1" w:styleId="2">
    <w:name w:val="Основной текст2"/>
    <w:basedOn w:val="a"/>
    <w:link w:val="aa"/>
    <w:rsid w:val="008E405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pacing w:val="-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E4058"/>
    <w:pPr>
      <w:shd w:val="clear" w:color="auto" w:fill="FFFFFF"/>
      <w:spacing w:line="0" w:lineRule="atLeast"/>
    </w:pPr>
    <w:rPr>
      <w:rFonts w:ascii="Aharoni" w:eastAsia="Aharoni" w:hAnsi="Aharoni" w:cs="Aharoni"/>
      <w:color w:val="auto"/>
      <w:spacing w:val="-50"/>
      <w:sz w:val="51"/>
      <w:szCs w:val="51"/>
      <w:lang w:eastAsia="en-US"/>
    </w:rPr>
  </w:style>
  <w:style w:type="paragraph" w:styleId="ab">
    <w:name w:val="Normal (Web)"/>
    <w:basedOn w:val="a"/>
    <w:uiPriority w:val="99"/>
    <w:unhideWhenUsed/>
    <w:rsid w:val="000E3CE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E1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70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1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70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rsid w:val="0003591A"/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525A0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291AA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291AA4"/>
    <w:pPr>
      <w:widowControl w:val="0"/>
      <w:autoSpaceDE w:val="0"/>
      <w:autoSpaceDN w:val="0"/>
      <w:adjustRightInd w:val="0"/>
      <w:spacing w:line="211" w:lineRule="exact"/>
    </w:pPr>
    <w:rPr>
      <w:rFonts w:ascii="Sylfaen" w:eastAsiaTheme="minorEastAsia" w:hAnsi="Sylfaen" w:cstheme="minorBidi"/>
      <w:color w:val="auto"/>
    </w:rPr>
  </w:style>
  <w:style w:type="paragraph" w:customStyle="1" w:styleId="Style7">
    <w:name w:val="Style7"/>
    <w:basedOn w:val="a"/>
    <w:uiPriority w:val="99"/>
    <w:rsid w:val="00291AA4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  <w:color w:val="auto"/>
    </w:rPr>
  </w:style>
  <w:style w:type="character" w:customStyle="1" w:styleId="FontStyle18">
    <w:name w:val="Font Style18"/>
    <w:basedOn w:val="a0"/>
    <w:uiPriority w:val="99"/>
    <w:rsid w:val="00291A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291AA4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color w:val="auto"/>
    </w:rPr>
  </w:style>
  <w:style w:type="paragraph" w:styleId="af1">
    <w:name w:val="Body Text"/>
    <w:basedOn w:val="a"/>
    <w:link w:val="af2"/>
    <w:uiPriority w:val="1"/>
    <w:semiHidden/>
    <w:unhideWhenUsed/>
    <w:qFormat/>
    <w:rsid w:val="00A85EBC"/>
    <w:pPr>
      <w:spacing w:after="120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qFormat/>
    <w:rsid w:val="00A85EB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189F-F606-45F5-A8E5-FC9BCDD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22</Pages>
  <Words>4852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2017-09-21T10:44:00Z</cp:lastPrinted>
  <dcterms:created xsi:type="dcterms:W3CDTF">2011-10-15T10:32:00Z</dcterms:created>
  <dcterms:modified xsi:type="dcterms:W3CDTF">2024-09-17T12:38:00Z</dcterms:modified>
</cp:coreProperties>
</file>