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4F" w:rsidRPr="0074104F" w:rsidRDefault="0074104F" w:rsidP="0074104F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104F" w:rsidRPr="0074104F" w:rsidTr="004D1F57">
        <w:tc>
          <w:tcPr>
            <w:tcW w:w="4785" w:type="dxa"/>
            <w:shd w:val="clear" w:color="auto" w:fill="auto"/>
          </w:tcPr>
          <w:p w:rsidR="0074104F" w:rsidRPr="0074104F" w:rsidRDefault="0074104F" w:rsidP="0074104F"/>
        </w:tc>
        <w:tc>
          <w:tcPr>
            <w:tcW w:w="4786" w:type="dxa"/>
            <w:shd w:val="clear" w:color="auto" w:fill="auto"/>
          </w:tcPr>
          <w:p w:rsidR="0074104F" w:rsidRPr="0074104F" w:rsidRDefault="0074104F" w:rsidP="0074104F">
            <w:r w:rsidRPr="0074104F">
              <w:t xml:space="preserve">  Утверждено                                                                                                     приказом директора</w:t>
            </w:r>
          </w:p>
          <w:p w:rsidR="0074104F" w:rsidRPr="0074104F" w:rsidRDefault="000C4855" w:rsidP="0074104F">
            <w:r>
              <w:t>от «30» августа 2024</w:t>
            </w:r>
            <w:r w:rsidR="004D1F57">
              <w:t xml:space="preserve">     №</w:t>
            </w:r>
          </w:p>
          <w:p w:rsidR="0074104F" w:rsidRPr="0074104F" w:rsidRDefault="0074104F" w:rsidP="0074104F"/>
        </w:tc>
      </w:tr>
    </w:tbl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>
      <w:pPr>
        <w:rPr>
          <w:b/>
        </w:rPr>
      </w:pPr>
      <w:r w:rsidRPr="0074104F">
        <w:rPr>
          <w:b/>
        </w:rPr>
        <w:t>ПРОГРАММА ПО ДОПОЛНИТЕЛЬНОМУ ОБРАЗОВАНИЮ</w:t>
      </w:r>
    </w:p>
    <w:p w:rsidR="0074104F" w:rsidRPr="0074104F" w:rsidRDefault="0074104F" w:rsidP="0074104F"/>
    <w:p w:rsidR="0074104F" w:rsidRPr="0074104F" w:rsidRDefault="0074104F" w:rsidP="0074104F">
      <w:r w:rsidRPr="0074104F">
        <w:t xml:space="preserve">Направление </w:t>
      </w:r>
      <w:r>
        <w:t xml:space="preserve">  </w:t>
      </w:r>
      <w:r w:rsidRPr="0074104F">
        <w:rPr>
          <w:sz w:val="44"/>
          <w:szCs w:val="44"/>
        </w:rPr>
        <w:t xml:space="preserve"> социальное</w:t>
      </w:r>
    </w:p>
    <w:p w:rsidR="0074104F" w:rsidRPr="0074104F" w:rsidRDefault="0074104F" w:rsidP="0074104F">
      <w:r w:rsidRPr="0074104F">
        <w:t>Название про</w:t>
      </w:r>
      <w:r>
        <w:t xml:space="preserve">граммы     </w:t>
      </w:r>
      <w:r w:rsidR="000C4855">
        <w:rPr>
          <w:b/>
        </w:rPr>
        <w:t>СКАЗОЧНЫЕ УЗОРЫ</w:t>
      </w:r>
    </w:p>
    <w:p w:rsidR="0074104F" w:rsidRPr="0074104F" w:rsidRDefault="0074104F" w:rsidP="0074104F">
      <w:r w:rsidRPr="0074104F">
        <w:t>МКОУ Болчаровская  СОШ</w:t>
      </w:r>
    </w:p>
    <w:p w:rsidR="0074104F" w:rsidRPr="0074104F" w:rsidRDefault="000C4855" w:rsidP="0074104F">
      <w:r>
        <w:t>на 2024-2025</w:t>
      </w:r>
      <w:r w:rsidR="0074104F">
        <w:t xml:space="preserve"> учебный г</w:t>
      </w:r>
      <w:r w:rsidR="004D1F57">
        <w:t>од</w:t>
      </w:r>
    </w:p>
    <w:p w:rsidR="0074104F" w:rsidRPr="0074104F" w:rsidRDefault="0074104F" w:rsidP="0074104F">
      <w:r w:rsidRPr="0074104F">
        <w:t xml:space="preserve">                                                                   </w:t>
      </w:r>
    </w:p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>
      <w:r w:rsidRPr="0074104F">
        <w:t xml:space="preserve">                                                                     </w:t>
      </w:r>
      <w:r>
        <w:t>Ру</w:t>
      </w:r>
      <w:r w:rsidRPr="0074104F">
        <w:t>ководитель:</w:t>
      </w:r>
      <w:r>
        <w:t xml:space="preserve"> Карпова С.В</w:t>
      </w:r>
    </w:p>
    <w:p w:rsidR="0074104F" w:rsidRPr="0074104F" w:rsidRDefault="0074104F" w:rsidP="0074104F">
      <w:pPr>
        <w:rPr>
          <w:b/>
        </w:rPr>
      </w:pPr>
      <w:r w:rsidRPr="0074104F">
        <w:t xml:space="preserve">                                                      </w:t>
      </w:r>
    </w:p>
    <w:p w:rsidR="0074104F" w:rsidRPr="0074104F" w:rsidRDefault="0074104F" w:rsidP="0074104F">
      <w:r w:rsidRPr="0074104F">
        <w:rPr>
          <w:b/>
        </w:rPr>
        <w:t xml:space="preserve">                                                                     </w:t>
      </w:r>
      <w:r w:rsidRPr="0074104F">
        <w:t>Должность:</w:t>
      </w:r>
      <w:r>
        <w:t xml:space="preserve"> учитель технологии</w:t>
      </w:r>
    </w:p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74104F" w:rsidRPr="0074104F" w:rsidRDefault="0074104F" w:rsidP="0074104F"/>
    <w:p w:rsidR="00B400AD" w:rsidRDefault="00B400AD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Default="0074104F" w:rsidP="008E5A31"/>
    <w:p w:rsidR="0074104F" w:rsidRPr="008E5A31" w:rsidRDefault="000C4855" w:rsidP="004D1F57">
      <w:pPr>
        <w:jc w:val="center"/>
      </w:pPr>
      <w:r>
        <w:t>п. Болчары,  2024</w:t>
      </w:r>
      <w:r w:rsidR="004D1F57">
        <w:t>год</w:t>
      </w:r>
    </w:p>
    <w:p w:rsidR="00D50810" w:rsidRDefault="00D50810" w:rsidP="00571C86">
      <w:pPr>
        <w:pStyle w:val="Default"/>
        <w:jc w:val="center"/>
        <w:rPr>
          <w:b/>
          <w:bCs/>
          <w:sz w:val="23"/>
          <w:szCs w:val="23"/>
        </w:rPr>
      </w:pPr>
    </w:p>
    <w:p w:rsidR="00D50810" w:rsidRDefault="00D50810" w:rsidP="00571C86">
      <w:pPr>
        <w:pStyle w:val="Default"/>
        <w:jc w:val="center"/>
        <w:rPr>
          <w:b/>
          <w:bCs/>
          <w:sz w:val="23"/>
          <w:szCs w:val="23"/>
        </w:rPr>
      </w:pPr>
    </w:p>
    <w:p w:rsidR="00D50810" w:rsidRDefault="00D50810" w:rsidP="00571C86">
      <w:pPr>
        <w:pStyle w:val="Default"/>
        <w:jc w:val="center"/>
        <w:rPr>
          <w:b/>
          <w:bCs/>
          <w:sz w:val="23"/>
          <w:szCs w:val="23"/>
        </w:rPr>
      </w:pPr>
    </w:p>
    <w:p w:rsidR="00B400AD" w:rsidRPr="00CF19C2" w:rsidRDefault="00B400AD" w:rsidP="00571C86">
      <w:pPr>
        <w:pStyle w:val="Default"/>
        <w:jc w:val="center"/>
        <w:rPr>
          <w:sz w:val="23"/>
          <w:szCs w:val="23"/>
        </w:rPr>
      </w:pPr>
      <w:r w:rsidRPr="00CF19C2">
        <w:rPr>
          <w:b/>
          <w:bCs/>
          <w:sz w:val="23"/>
          <w:szCs w:val="23"/>
        </w:rPr>
        <w:lastRenderedPageBreak/>
        <w:t>1. Пояснительная записка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B400AD" w:rsidRPr="00CF19C2">
        <w:rPr>
          <w:sz w:val="23"/>
          <w:szCs w:val="23"/>
        </w:rPr>
        <w:t>Программа курса внеурочной деятельности «</w:t>
      </w:r>
      <w:r w:rsidR="00B400AD" w:rsidRPr="00CF19C2">
        <w:rPr>
          <w:b/>
          <w:bCs/>
          <w:sz w:val="23"/>
          <w:szCs w:val="23"/>
        </w:rPr>
        <w:t>Изонить</w:t>
      </w:r>
      <w:r w:rsidR="00B400AD" w:rsidRPr="00CF19C2">
        <w:rPr>
          <w:sz w:val="23"/>
          <w:szCs w:val="23"/>
        </w:rPr>
        <w:t>» составлена в соответствии с требованиями Федерального государственного образоват</w:t>
      </w:r>
      <w:r w:rsidR="00F97594">
        <w:rPr>
          <w:sz w:val="23"/>
          <w:szCs w:val="23"/>
        </w:rPr>
        <w:t>ельного стандарта начального об</w:t>
      </w:r>
      <w:r w:rsidR="00B400AD" w:rsidRPr="00CF19C2">
        <w:rPr>
          <w:sz w:val="23"/>
          <w:szCs w:val="23"/>
        </w:rPr>
        <w:t>щего образования на основе примерной программы худож</w:t>
      </w:r>
      <w:r w:rsidR="00F97594">
        <w:rPr>
          <w:sz w:val="23"/>
          <w:szCs w:val="23"/>
        </w:rPr>
        <w:t>ественно-эстетического направле</w:t>
      </w:r>
      <w:r w:rsidR="00B400AD" w:rsidRPr="00CF19C2">
        <w:rPr>
          <w:sz w:val="23"/>
          <w:szCs w:val="23"/>
        </w:rPr>
        <w:t>ния «Декоративно-прикладное искусство», автор О. А. Кожина</w:t>
      </w:r>
      <w:r w:rsidR="00F97594">
        <w:rPr>
          <w:sz w:val="23"/>
          <w:szCs w:val="23"/>
        </w:rPr>
        <w:t>, примерных программ вне</w:t>
      </w:r>
      <w:r w:rsidR="00B400AD" w:rsidRPr="00CF19C2">
        <w:rPr>
          <w:sz w:val="23"/>
          <w:szCs w:val="23"/>
        </w:rPr>
        <w:t xml:space="preserve">урочной деятельности «Начальное и основное образование» под редакцией В.А. Горского и ООП НОО школы, Концепции духовно-нравственного развития и воспитания личности гражданина России, которая основывается на Конституции Российской Федерации, Законе Российской Федерации «Об Образовании». 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400AD" w:rsidRPr="00CF19C2">
        <w:rPr>
          <w:sz w:val="23"/>
          <w:szCs w:val="23"/>
        </w:rPr>
        <w:t xml:space="preserve">Программа курса внеурочной деятельности </w:t>
      </w:r>
      <w:r w:rsidR="00B400AD" w:rsidRPr="00CF19C2">
        <w:rPr>
          <w:b/>
          <w:bCs/>
          <w:i/>
          <w:iCs/>
          <w:sz w:val="23"/>
          <w:szCs w:val="23"/>
        </w:rPr>
        <w:t xml:space="preserve">«Изонить» </w:t>
      </w:r>
      <w:r w:rsidR="00F97594">
        <w:rPr>
          <w:sz w:val="23"/>
          <w:szCs w:val="23"/>
        </w:rPr>
        <w:t>имеет общекультурную направлен</w:t>
      </w:r>
      <w:r w:rsidR="00B400AD" w:rsidRPr="00CF19C2">
        <w:rPr>
          <w:sz w:val="23"/>
          <w:szCs w:val="23"/>
        </w:rPr>
        <w:t xml:space="preserve">ность.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b/>
          <w:bCs/>
          <w:i/>
          <w:iCs/>
          <w:sz w:val="23"/>
          <w:szCs w:val="23"/>
        </w:rPr>
        <w:t xml:space="preserve">Актуальность. </w:t>
      </w:r>
      <w:r w:rsidRPr="00CF19C2">
        <w:rPr>
          <w:sz w:val="23"/>
          <w:szCs w:val="23"/>
        </w:rPr>
        <w:t>Декоративно-прикладное творчество – самое древнее искусство на Земле. Его роль велика не только в эстетическом воспитании ребенка, но и в духовно-нравственном становлении, приобщения к истокам и традициям его Родины. С давних времен вся передача проходит через творчество и искусство. Погружение в ми</w:t>
      </w:r>
      <w:r w:rsidR="00F97594">
        <w:rPr>
          <w:sz w:val="23"/>
          <w:szCs w:val="23"/>
        </w:rPr>
        <w:t>р культуры позволяет ребенку ос</w:t>
      </w:r>
      <w:r w:rsidRPr="00CF19C2">
        <w:rPr>
          <w:sz w:val="23"/>
          <w:szCs w:val="23"/>
        </w:rPr>
        <w:t>воить первую ступень к построению целостной картины мира. Поэтому одной из главных задач является обучение и приобщение детей к различн</w:t>
      </w:r>
      <w:r w:rsidR="00F97594">
        <w:rPr>
          <w:sz w:val="23"/>
          <w:szCs w:val="23"/>
        </w:rPr>
        <w:t>ым видам искусства, к лучшим об</w:t>
      </w:r>
      <w:r w:rsidRPr="00CF19C2">
        <w:rPr>
          <w:sz w:val="23"/>
          <w:szCs w:val="23"/>
        </w:rPr>
        <w:t xml:space="preserve">разцам отечественной культуры, развития их творческого воображения и мышления. 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</w:t>
      </w:r>
      <w:r w:rsidR="00B400AD" w:rsidRPr="00CF19C2">
        <w:rPr>
          <w:b/>
          <w:bCs/>
          <w:i/>
          <w:iCs/>
          <w:sz w:val="23"/>
          <w:szCs w:val="23"/>
        </w:rPr>
        <w:t xml:space="preserve">Цель программы </w:t>
      </w:r>
      <w:r w:rsidR="00B400AD" w:rsidRPr="00CF19C2">
        <w:rPr>
          <w:sz w:val="23"/>
          <w:szCs w:val="23"/>
        </w:rPr>
        <w:t>– формирование практических умений</w:t>
      </w:r>
      <w:r w:rsidR="00F97594">
        <w:rPr>
          <w:sz w:val="23"/>
          <w:szCs w:val="23"/>
        </w:rPr>
        <w:t xml:space="preserve"> работы в технике изонить и раз</w:t>
      </w:r>
      <w:r w:rsidR="00B400AD" w:rsidRPr="00CF19C2">
        <w:rPr>
          <w:sz w:val="23"/>
          <w:szCs w:val="23"/>
        </w:rPr>
        <w:t xml:space="preserve">витие у ребенка индивидуальных творческих способностей в процессе освоения техники.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 xml:space="preserve">Для достижения поставленной цели необходимо реализовать следующие </w:t>
      </w:r>
      <w:r w:rsidRPr="00CF19C2">
        <w:rPr>
          <w:b/>
          <w:bCs/>
          <w:i/>
          <w:iCs/>
          <w:sz w:val="23"/>
          <w:szCs w:val="23"/>
        </w:rPr>
        <w:t>задачи</w:t>
      </w:r>
      <w:r w:rsidRPr="00CF19C2">
        <w:rPr>
          <w:b/>
          <w:bCs/>
          <w:sz w:val="23"/>
          <w:szCs w:val="23"/>
        </w:rPr>
        <w:t xml:space="preserve">: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b/>
          <w:bCs/>
          <w:sz w:val="23"/>
          <w:szCs w:val="23"/>
        </w:rPr>
        <w:t xml:space="preserve">Образовательные: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Овладение основными технологическими знаниями о работе в технике «изонить»;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Научить работать по готовым схемам в технике «изонить»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Научить создавать собственные схемы.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Научить пользоваться инструментами и приспособлениями, используемыми в работе.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Научить организации рабочего места и технике безопасности на нем.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b/>
          <w:bCs/>
          <w:sz w:val="23"/>
          <w:szCs w:val="23"/>
        </w:rPr>
        <w:t xml:space="preserve">Развивающие: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>Развивать и совершенствовать пространственное восп</w:t>
      </w:r>
      <w:r w:rsidR="007B384F">
        <w:rPr>
          <w:sz w:val="23"/>
          <w:szCs w:val="23"/>
        </w:rPr>
        <w:t>риятие и анализ, зрительное вос</w:t>
      </w:r>
      <w:r w:rsidRPr="00CF19C2">
        <w:rPr>
          <w:sz w:val="23"/>
          <w:szCs w:val="23"/>
        </w:rPr>
        <w:t xml:space="preserve">приятие в целом, координацию в системе «глаз – рука»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Развивать эстетическое восприятие и художественный вкус.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>Развивать творческую и трудовую активность, стремле</w:t>
      </w:r>
      <w:r w:rsidR="007B384F">
        <w:rPr>
          <w:sz w:val="23"/>
          <w:szCs w:val="23"/>
        </w:rPr>
        <w:t>ние к самостоятельной деятельно</w:t>
      </w:r>
      <w:r w:rsidRPr="00CF19C2">
        <w:rPr>
          <w:sz w:val="23"/>
          <w:szCs w:val="23"/>
        </w:rPr>
        <w:t xml:space="preserve">сти.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b/>
          <w:bCs/>
          <w:sz w:val="23"/>
          <w:szCs w:val="23"/>
        </w:rPr>
        <w:t xml:space="preserve">Воспитывающие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Воспитывать потребность в грамотной организации своей досуговой деятельности;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Воспитывать положительные качества личности и характера (аккуратность, трудолюбие и др.);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Формировать умения работать в коллективе, выполнять коллективные задания.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</w:p>
    <w:p w:rsidR="00B400AD" w:rsidRPr="00CF19C2" w:rsidRDefault="00B400AD" w:rsidP="00CF19C2">
      <w:pPr>
        <w:pStyle w:val="Default"/>
        <w:jc w:val="center"/>
        <w:rPr>
          <w:sz w:val="23"/>
          <w:szCs w:val="23"/>
        </w:rPr>
      </w:pPr>
      <w:r w:rsidRPr="00CF19C2">
        <w:rPr>
          <w:b/>
          <w:bCs/>
          <w:sz w:val="23"/>
          <w:szCs w:val="23"/>
        </w:rPr>
        <w:t>2. Общая характеристика курса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400AD" w:rsidRPr="00CF19C2">
        <w:rPr>
          <w:sz w:val="23"/>
          <w:szCs w:val="23"/>
        </w:rPr>
        <w:t>Новизна программы в том, что в основе лежит оригинальный способ детского творчества. Каждый ребенок любит рисовать. Дети рисуют карандашами, красками, палочкой на снегу и пальцем на замерзшем окне, мелом на асфальте и угол</w:t>
      </w:r>
      <w:r w:rsidR="007B384F">
        <w:rPr>
          <w:sz w:val="23"/>
          <w:szCs w:val="23"/>
        </w:rPr>
        <w:t>ьком на случайной дощечке, стек</w:t>
      </w:r>
      <w:r w:rsidR="00B400AD" w:rsidRPr="00CF19C2">
        <w:rPr>
          <w:sz w:val="23"/>
          <w:szCs w:val="23"/>
        </w:rPr>
        <w:t xml:space="preserve">лышком на песке и многими другими инструментами и </w:t>
      </w:r>
      <w:r w:rsidR="007B384F">
        <w:rPr>
          <w:sz w:val="23"/>
          <w:szCs w:val="23"/>
        </w:rPr>
        <w:t>материалами. Можно выполнить ри</w:t>
      </w:r>
      <w:r w:rsidR="00B400AD" w:rsidRPr="00CF19C2">
        <w:rPr>
          <w:sz w:val="23"/>
          <w:szCs w:val="23"/>
        </w:rPr>
        <w:t xml:space="preserve">сунок и нитями, натянутыми в определенном порядке на твердом фоне. Такой вид вышивки называется изонить.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 xml:space="preserve">ИЗОнить (варианты названия: нитяная графика, изображение нитью, ниточный дизайн) – это оригинальный вид декоративно-прикладного искусства, уходящий корнями к народным мастерам Англии. Английские ткачи придумали особый способ переплетения ниток. Они </w:t>
      </w:r>
    </w:p>
    <w:p w:rsidR="00B400AD" w:rsidRPr="00CF19C2" w:rsidRDefault="00B400AD" w:rsidP="00B400AD">
      <w:pPr>
        <w:pStyle w:val="Default"/>
        <w:pageBreakBefore/>
        <w:rPr>
          <w:sz w:val="23"/>
          <w:szCs w:val="23"/>
        </w:rPr>
      </w:pPr>
      <w:r w:rsidRPr="00CF19C2">
        <w:rPr>
          <w:sz w:val="23"/>
          <w:szCs w:val="23"/>
        </w:rPr>
        <w:lastRenderedPageBreak/>
        <w:t>вбивали в дощечки гвозди и в определенной последовательности натягивали на них нити. В результате получались ажурные кружевные изделия, ко</w:t>
      </w:r>
      <w:r w:rsidR="007B384F">
        <w:rPr>
          <w:sz w:val="23"/>
          <w:szCs w:val="23"/>
        </w:rPr>
        <w:t>торые использовались для украше</w:t>
      </w:r>
      <w:r w:rsidRPr="00CF19C2">
        <w:rPr>
          <w:sz w:val="23"/>
          <w:szCs w:val="23"/>
        </w:rPr>
        <w:t xml:space="preserve">ния жилища.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Затем возникла мысль качественно изменить эту технику</w:t>
      </w:r>
      <w:r w:rsidR="007B384F">
        <w:rPr>
          <w:sz w:val="23"/>
          <w:szCs w:val="23"/>
        </w:rPr>
        <w:t>, оставив тот же принцип натяже</w:t>
      </w:r>
      <w:r w:rsidRPr="00CF19C2">
        <w:rPr>
          <w:sz w:val="23"/>
          <w:szCs w:val="23"/>
        </w:rPr>
        <w:t xml:space="preserve">ния нити, но используя картон вместо доски.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Нитяная графика или изонить – техника, напоминающая вышивание. Она заключается в создании художественного образа путем пересечения цвет</w:t>
      </w:r>
      <w:r w:rsidR="007B384F">
        <w:rPr>
          <w:sz w:val="23"/>
          <w:szCs w:val="23"/>
        </w:rPr>
        <w:t>ных нитей на картоне. Эта техни</w:t>
      </w:r>
      <w:r w:rsidRPr="00CF19C2">
        <w:rPr>
          <w:sz w:val="23"/>
          <w:szCs w:val="23"/>
        </w:rPr>
        <w:t xml:space="preserve">ка не сложна в освоении, достаточно увлекательна, доступна и даже первые пробные работы получаются красивыми, что стимулирует ребят к творчеству. 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B400AD" w:rsidRPr="00CF19C2">
        <w:rPr>
          <w:sz w:val="23"/>
          <w:szCs w:val="23"/>
        </w:rPr>
        <w:t>Достоинство техники изонить в том, что изображение выполняется довольно быстро и аккуратно с первого раза, да и фантазии есть</w:t>
      </w:r>
      <w:r w:rsidR="007B384F">
        <w:rPr>
          <w:sz w:val="23"/>
          <w:szCs w:val="23"/>
        </w:rPr>
        <w:t>,</w:t>
      </w:r>
      <w:r w:rsidR="00B400AD" w:rsidRPr="00CF19C2">
        <w:rPr>
          <w:sz w:val="23"/>
          <w:szCs w:val="23"/>
        </w:rPr>
        <w:t xml:space="preserve"> где разгулять</w:t>
      </w:r>
      <w:r w:rsidR="007B384F">
        <w:rPr>
          <w:sz w:val="23"/>
          <w:szCs w:val="23"/>
        </w:rPr>
        <w:t>ся. Этот увлекательный вид руко</w:t>
      </w:r>
      <w:r w:rsidR="00B400AD" w:rsidRPr="00CF19C2">
        <w:rPr>
          <w:sz w:val="23"/>
          <w:szCs w:val="23"/>
        </w:rPr>
        <w:t xml:space="preserve">делия доступен и интересен детям любого возраста.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 xml:space="preserve">Он привлекает простотой исполнения и оригинальностью. Техника изонити не требует дорогостоящих материалов и для освоения техники достаточно знать, как заполняются угол, окружность и дуга. Комбинация их в различных вариантах и создает то, что называется искусством. 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B400AD" w:rsidRPr="00CF19C2">
        <w:rPr>
          <w:sz w:val="23"/>
          <w:szCs w:val="23"/>
        </w:rPr>
        <w:t>Самостоятельное творчество начинается вскоре после</w:t>
      </w:r>
      <w:r w:rsidR="007B384F">
        <w:rPr>
          <w:sz w:val="23"/>
          <w:szCs w:val="23"/>
        </w:rPr>
        <w:t xml:space="preserve"> освоения основных приемов, сво</w:t>
      </w:r>
      <w:r w:rsidR="00B400AD" w:rsidRPr="00CF19C2">
        <w:rPr>
          <w:sz w:val="23"/>
          <w:szCs w:val="23"/>
        </w:rPr>
        <w:t>его рода азбуки, лежащих в основе конструирования рису</w:t>
      </w:r>
      <w:r w:rsidR="007B384F">
        <w:rPr>
          <w:sz w:val="23"/>
          <w:szCs w:val="23"/>
        </w:rPr>
        <w:t>нка вначале на бумаге, а уже по</w:t>
      </w:r>
      <w:r w:rsidR="00B400AD" w:rsidRPr="00CF19C2">
        <w:rPr>
          <w:sz w:val="23"/>
          <w:szCs w:val="23"/>
        </w:rPr>
        <w:t xml:space="preserve">том и в материале.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Занимаясь этим видом творчества</w:t>
      </w:r>
      <w:r w:rsidR="003A4F06">
        <w:rPr>
          <w:sz w:val="23"/>
          <w:szCs w:val="23"/>
        </w:rPr>
        <w:t>,</w:t>
      </w:r>
      <w:r w:rsidRPr="00CF19C2">
        <w:rPr>
          <w:sz w:val="23"/>
          <w:szCs w:val="23"/>
        </w:rPr>
        <w:t xml:space="preserve"> можно создать самые разные удивительные изделия: закладки, панно, открытки, сувениры и даже оформить э</w:t>
      </w:r>
      <w:r w:rsidR="007B384F">
        <w:rPr>
          <w:sz w:val="23"/>
          <w:szCs w:val="23"/>
        </w:rPr>
        <w:t>лементы одежды. Они очень ориги</w:t>
      </w:r>
      <w:r w:rsidRPr="00CF19C2">
        <w:rPr>
          <w:sz w:val="23"/>
          <w:szCs w:val="23"/>
        </w:rPr>
        <w:t xml:space="preserve">нальны, эксклюзивны, могут порадовать, украсить интерьер дома, офиса и др.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Потенциальные возможности развития ниточного дизайна практически не ограничены. Изонить сочетает в себе черчение (графику), геометрию, и</w:t>
      </w:r>
      <w:r w:rsidR="007B384F">
        <w:rPr>
          <w:sz w:val="23"/>
          <w:szCs w:val="23"/>
        </w:rPr>
        <w:t>зобразительное искусство (компо</w:t>
      </w:r>
      <w:r w:rsidRPr="00CF19C2">
        <w:rPr>
          <w:sz w:val="23"/>
          <w:szCs w:val="23"/>
        </w:rPr>
        <w:t>зиция, цветоведение), математику (расчеты схем, возрастающий, убывающий ряд чисел), материаловедение (знакомство и работа с различными материалами: картон, бумага, нитки, бисер), обучает работе с различными инструментами (ка</w:t>
      </w:r>
      <w:r w:rsidR="007B384F">
        <w:rPr>
          <w:sz w:val="23"/>
          <w:szCs w:val="23"/>
        </w:rPr>
        <w:t>рандаш, линейка, циркуль, шабло</w:t>
      </w:r>
      <w:r w:rsidRPr="00CF19C2">
        <w:rPr>
          <w:sz w:val="23"/>
          <w:szCs w:val="23"/>
        </w:rPr>
        <w:t xml:space="preserve">ны, трафареты, шило, булавки, игла, ножницы). 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</w:t>
      </w:r>
      <w:r w:rsidR="00B400AD" w:rsidRPr="00CF19C2">
        <w:rPr>
          <w:b/>
          <w:bCs/>
          <w:i/>
          <w:iCs/>
          <w:sz w:val="23"/>
          <w:szCs w:val="23"/>
        </w:rPr>
        <w:t xml:space="preserve">Педагогическая целесообразность. </w:t>
      </w:r>
      <w:r w:rsidR="00B400AD" w:rsidRPr="00CF19C2">
        <w:rPr>
          <w:sz w:val="23"/>
          <w:szCs w:val="23"/>
        </w:rPr>
        <w:t>Работа в технике изонити развивает у детей наглядно – образное и логическое мышление, творческое воображение, память, точность движения пальцев рук; развивается творческий потенциал. В ходе р</w:t>
      </w:r>
      <w:r w:rsidR="007B384F">
        <w:rPr>
          <w:sz w:val="23"/>
          <w:szCs w:val="23"/>
        </w:rPr>
        <w:t>аботы необходимо запоминать эта</w:t>
      </w:r>
      <w:r w:rsidR="00B400AD" w:rsidRPr="00CF19C2">
        <w:rPr>
          <w:sz w:val="23"/>
          <w:szCs w:val="23"/>
        </w:rPr>
        <w:t>пы, приемы и способы натяжения нитей, что стимулиру</w:t>
      </w:r>
      <w:r w:rsidR="007B384F">
        <w:rPr>
          <w:sz w:val="23"/>
          <w:szCs w:val="23"/>
        </w:rPr>
        <w:t>ет, совершенствует трудовые уме</w:t>
      </w:r>
      <w:r w:rsidR="00B400AD" w:rsidRPr="00CF19C2">
        <w:rPr>
          <w:sz w:val="23"/>
          <w:szCs w:val="23"/>
        </w:rPr>
        <w:t>ния, формирует культуру труда. Расширяется круг знаний; повышается интерес к культуре декоративно-прикладного искусства. Изонить расширяет</w:t>
      </w:r>
      <w:r w:rsidR="007B384F">
        <w:rPr>
          <w:sz w:val="23"/>
          <w:szCs w:val="23"/>
        </w:rPr>
        <w:t xml:space="preserve"> представление детей об окружаю</w:t>
      </w:r>
      <w:r w:rsidR="00B400AD" w:rsidRPr="00CF19C2">
        <w:rPr>
          <w:sz w:val="23"/>
          <w:szCs w:val="23"/>
        </w:rPr>
        <w:t>щем мире, учит их внимательно вглядываться в различн</w:t>
      </w:r>
      <w:r w:rsidR="007B384F">
        <w:rPr>
          <w:sz w:val="23"/>
          <w:szCs w:val="23"/>
        </w:rPr>
        <w:t>ые предметы, видеть конструктив</w:t>
      </w:r>
      <w:r w:rsidR="00B400AD" w:rsidRPr="00CF19C2">
        <w:rPr>
          <w:sz w:val="23"/>
          <w:szCs w:val="23"/>
        </w:rPr>
        <w:t>ные части, сохранять целостность восприятия при создании геометрического узора. Анализ образца изделия, выполненного в технике ниточного ди</w:t>
      </w:r>
      <w:r w:rsidR="007B384F">
        <w:rPr>
          <w:sz w:val="23"/>
          <w:szCs w:val="23"/>
        </w:rPr>
        <w:t>зайна, сродни решению головолом</w:t>
      </w:r>
      <w:r w:rsidR="00B400AD" w:rsidRPr="00CF19C2">
        <w:rPr>
          <w:sz w:val="23"/>
          <w:szCs w:val="23"/>
        </w:rPr>
        <w:t xml:space="preserve">ки.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Любая поделка, работа требует выполнения трудовых операций в определенной последовательности, а значит, учит детей работать по плану, со</w:t>
      </w:r>
      <w:r w:rsidR="007B384F">
        <w:rPr>
          <w:sz w:val="23"/>
          <w:szCs w:val="23"/>
        </w:rPr>
        <w:t>блюдая последовательность выпол</w:t>
      </w:r>
      <w:r w:rsidRPr="00CF19C2">
        <w:rPr>
          <w:sz w:val="23"/>
          <w:szCs w:val="23"/>
        </w:rPr>
        <w:t>нения стежков. Техника изонити требует ловких действий,</w:t>
      </w:r>
      <w:r w:rsidR="007B384F">
        <w:rPr>
          <w:sz w:val="23"/>
          <w:szCs w:val="23"/>
        </w:rPr>
        <w:t xml:space="preserve"> следовательно способствует раз</w:t>
      </w:r>
      <w:r w:rsidRPr="00CF19C2">
        <w:rPr>
          <w:sz w:val="23"/>
          <w:szCs w:val="23"/>
        </w:rPr>
        <w:t>витию мелкой моторики, что в свою очередь благотворно</w:t>
      </w:r>
      <w:r w:rsidR="007B384F">
        <w:rPr>
          <w:sz w:val="23"/>
          <w:szCs w:val="23"/>
        </w:rPr>
        <w:t xml:space="preserve"> влияет на речевые зоны коры го</w:t>
      </w:r>
      <w:r w:rsidRPr="00CF19C2">
        <w:rPr>
          <w:sz w:val="23"/>
          <w:szCs w:val="23"/>
        </w:rPr>
        <w:t>ловного мозга. В процессе систематического труда рука приобретает уверенность, точность. Работы в технике изонити способствуют формированию таких качеств, как настойчивость, умение доводить начатое дело до конца, воспитывают акку</w:t>
      </w:r>
      <w:r w:rsidR="007B384F">
        <w:rPr>
          <w:sz w:val="23"/>
          <w:szCs w:val="23"/>
        </w:rPr>
        <w:t>ратность, усидчивость, т.е. спо</w:t>
      </w:r>
      <w:r w:rsidRPr="00CF19C2">
        <w:rPr>
          <w:sz w:val="23"/>
          <w:szCs w:val="23"/>
        </w:rPr>
        <w:t>собствуют развитию личности ребенка. Школьники испытывают радость от сделанной своими руками картинки, закладки, панно, подарков для др</w:t>
      </w:r>
      <w:r w:rsidR="007B384F">
        <w:rPr>
          <w:sz w:val="23"/>
          <w:szCs w:val="23"/>
        </w:rPr>
        <w:t>узей и взрослых. Результат рабо</w:t>
      </w:r>
      <w:r w:rsidRPr="00CF19C2">
        <w:rPr>
          <w:sz w:val="23"/>
          <w:szCs w:val="23"/>
        </w:rPr>
        <w:t xml:space="preserve">ты в технике "изонить" завораживает детей красотой. 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400AD" w:rsidRPr="00CF19C2">
        <w:rPr>
          <w:sz w:val="23"/>
          <w:szCs w:val="23"/>
        </w:rPr>
        <w:t xml:space="preserve">А где красота - там и радость, и праздник. И всегда хорошее настроение. Программа курса «Изонить» помогает сделать первый шаг на пути к творческому самовыражению.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Таким образом, вышивка по картону (изонить) являетс</w:t>
      </w:r>
      <w:r w:rsidR="007B384F">
        <w:rPr>
          <w:sz w:val="23"/>
          <w:szCs w:val="23"/>
        </w:rPr>
        <w:t>я эффективным средством трудово</w:t>
      </w:r>
      <w:r w:rsidRPr="00CF19C2">
        <w:rPr>
          <w:sz w:val="23"/>
          <w:szCs w:val="23"/>
        </w:rPr>
        <w:t xml:space="preserve">го и эстетического воспитания. </w:t>
      </w:r>
    </w:p>
    <w:p w:rsidR="007B384F" w:rsidRDefault="007B384F" w:rsidP="00571C86">
      <w:pPr>
        <w:pStyle w:val="Default"/>
        <w:jc w:val="center"/>
        <w:rPr>
          <w:b/>
          <w:bCs/>
          <w:sz w:val="23"/>
          <w:szCs w:val="23"/>
        </w:rPr>
      </w:pPr>
    </w:p>
    <w:p w:rsidR="00717E7D" w:rsidRDefault="00717E7D" w:rsidP="00717E7D">
      <w:pPr>
        <w:pStyle w:val="Default"/>
        <w:jc w:val="center"/>
        <w:rPr>
          <w:b/>
          <w:bCs/>
          <w:sz w:val="23"/>
          <w:szCs w:val="23"/>
        </w:rPr>
      </w:pPr>
    </w:p>
    <w:p w:rsidR="00717E7D" w:rsidRDefault="00717E7D" w:rsidP="00717E7D">
      <w:pPr>
        <w:pStyle w:val="Default"/>
        <w:jc w:val="center"/>
        <w:rPr>
          <w:b/>
          <w:bCs/>
          <w:sz w:val="23"/>
          <w:szCs w:val="23"/>
        </w:rPr>
      </w:pPr>
    </w:p>
    <w:p w:rsidR="00717E7D" w:rsidRDefault="00717E7D" w:rsidP="00717E7D">
      <w:pPr>
        <w:pStyle w:val="Default"/>
        <w:jc w:val="center"/>
        <w:rPr>
          <w:b/>
          <w:bCs/>
          <w:sz w:val="23"/>
          <w:szCs w:val="23"/>
        </w:rPr>
      </w:pPr>
    </w:p>
    <w:p w:rsidR="00717E7D" w:rsidRDefault="00717E7D" w:rsidP="00717E7D">
      <w:pPr>
        <w:pStyle w:val="Default"/>
        <w:jc w:val="center"/>
        <w:rPr>
          <w:b/>
          <w:bCs/>
          <w:sz w:val="23"/>
          <w:szCs w:val="23"/>
        </w:rPr>
      </w:pPr>
    </w:p>
    <w:p w:rsidR="002E59ED" w:rsidRDefault="002E59ED" w:rsidP="00717E7D">
      <w:pPr>
        <w:pStyle w:val="Default"/>
        <w:jc w:val="center"/>
        <w:rPr>
          <w:b/>
          <w:bCs/>
          <w:sz w:val="23"/>
          <w:szCs w:val="23"/>
        </w:rPr>
      </w:pPr>
    </w:p>
    <w:p w:rsidR="002E59ED" w:rsidRDefault="002E59ED" w:rsidP="00717E7D">
      <w:pPr>
        <w:pStyle w:val="Default"/>
        <w:jc w:val="center"/>
        <w:rPr>
          <w:b/>
          <w:bCs/>
          <w:sz w:val="23"/>
          <w:szCs w:val="23"/>
        </w:rPr>
      </w:pPr>
    </w:p>
    <w:p w:rsidR="002E59ED" w:rsidRDefault="002E59ED" w:rsidP="00717E7D">
      <w:pPr>
        <w:pStyle w:val="Default"/>
        <w:jc w:val="center"/>
        <w:rPr>
          <w:b/>
          <w:bCs/>
          <w:sz w:val="23"/>
          <w:szCs w:val="23"/>
        </w:rPr>
      </w:pPr>
    </w:p>
    <w:p w:rsidR="002E59ED" w:rsidRDefault="002E59ED" w:rsidP="00717E7D">
      <w:pPr>
        <w:pStyle w:val="Default"/>
        <w:jc w:val="center"/>
        <w:rPr>
          <w:b/>
          <w:bCs/>
          <w:sz w:val="23"/>
          <w:szCs w:val="23"/>
        </w:rPr>
      </w:pPr>
    </w:p>
    <w:p w:rsidR="002E59ED" w:rsidRDefault="002E59ED" w:rsidP="00717E7D">
      <w:pPr>
        <w:pStyle w:val="Default"/>
        <w:jc w:val="center"/>
        <w:rPr>
          <w:b/>
          <w:bCs/>
          <w:sz w:val="23"/>
          <w:szCs w:val="23"/>
        </w:rPr>
      </w:pPr>
    </w:p>
    <w:p w:rsidR="002E59ED" w:rsidRDefault="002E59ED" w:rsidP="00717E7D">
      <w:pPr>
        <w:pStyle w:val="Default"/>
        <w:jc w:val="center"/>
        <w:rPr>
          <w:b/>
          <w:bCs/>
          <w:sz w:val="23"/>
          <w:szCs w:val="23"/>
        </w:rPr>
      </w:pPr>
    </w:p>
    <w:p w:rsidR="002E59ED" w:rsidRDefault="002E59ED" w:rsidP="00717E7D">
      <w:pPr>
        <w:pStyle w:val="Default"/>
        <w:jc w:val="center"/>
        <w:rPr>
          <w:b/>
          <w:bCs/>
          <w:sz w:val="23"/>
          <w:szCs w:val="23"/>
        </w:rPr>
      </w:pPr>
    </w:p>
    <w:p w:rsidR="002E59ED" w:rsidRDefault="002E59ED" w:rsidP="00717E7D">
      <w:pPr>
        <w:pStyle w:val="Default"/>
        <w:jc w:val="center"/>
        <w:rPr>
          <w:b/>
          <w:bCs/>
          <w:sz w:val="23"/>
          <w:szCs w:val="23"/>
        </w:rPr>
      </w:pPr>
    </w:p>
    <w:p w:rsidR="00C65CE8" w:rsidRDefault="00C65CE8" w:rsidP="00717E7D">
      <w:pPr>
        <w:pStyle w:val="Default"/>
        <w:jc w:val="center"/>
        <w:rPr>
          <w:b/>
          <w:bCs/>
          <w:sz w:val="23"/>
          <w:szCs w:val="23"/>
        </w:rPr>
      </w:pPr>
    </w:p>
    <w:p w:rsidR="00717E7D" w:rsidRDefault="00B400AD" w:rsidP="00717E7D">
      <w:pPr>
        <w:pStyle w:val="Default"/>
        <w:jc w:val="center"/>
        <w:rPr>
          <w:b/>
          <w:bCs/>
          <w:sz w:val="23"/>
          <w:szCs w:val="23"/>
        </w:rPr>
      </w:pPr>
      <w:r w:rsidRPr="00CF19C2">
        <w:rPr>
          <w:b/>
          <w:bCs/>
          <w:sz w:val="23"/>
          <w:szCs w:val="23"/>
        </w:rPr>
        <w:lastRenderedPageBreak/>
        <w:t>3. Описание места занятий в плане внеурочной деятельности</w:t>
      </w:r>
    </w:p>
    <w:p w:rsidR="007B384F" w:rsidRPr="004D1F57" w:rsidRDefault="007B384F" w:rsidP="00717E7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D50810">
        <w:rPr>
          <w:color w:val="FF0000"/>
        </w:rPr>
        <w:t xml:space="preserve"> </w:t>
      </w:r>
      <w:r w:rsidRPr="004D1F57">
        <w:rPr>
          <w:color w:val="auto"/>
        </w:rPr>
        <w:t>Программа кружка «Волшебная нить» адресована учащимся начальной школы 7-10 лет и среднего звена, составлена из расчёта 36 часов на курс, рассчитана на учащихся 1, 2, 3, 4, 5-6</w:t>
      </w:r>
      <w:r w:rsidR="00B17581">
        <w:rPr>
          <w:color w:val="auto"/>
        </w:rPr>
        <w:t>,7</w:t>
      </w:r>
      <w:r w:rsidRPr="004D1F57">
        <w:rPr>
          <w:color w:val="auto"/>
        </w:rPr>
        <w:t xml:space="preserve"> классов.</w:t>
      </w:r>
    </w:p>
    <w:p w:rsidR="008B578E" w:rsidRPr="004D1F57" w:rsidRDefault="008B578E" w:rsidP="007B384F">
      <w:pPr>
        <w:pStyle w:val="Default"/>
        <w:rPr>
          <w:color w:val="auto"/>
        </w:rPr>
      </w:pPr>
      <w:r w:rsidRPr="004D1F57">
        <w:rPr>
          <w:color w:val="auto"/>
        </w:rPr>
        <w:t xml:space="preserve">  Занятия проводятся один раз в неделю в течение учебного года за счет часов внеурочной деятельности ФГОС НОО.</w:t>
      </w:r>
    </w:p>
    <w:p w:rsidR="00B400AD" w:rsidRPr="004D1F57" w:rsidRDefault="00B400AD" w:rsidP="00B400AD">
      <w:pPr>
        <w:pStyle w:val="Default"/>
        <w:rPr>
          <w:color w:val="auto"/>
          <w:sz w:val="23"/>
          <w:szCs w:val="23"/>
        </w:rPr>
      </w:pPr>
    </w:p>
    <w:p w:rsidR="00B400AD" w:rsidRPr="00CF19C2" w:rsidRDefault="00B400AD" w:rsidP="008442DD">
      <w:pPr>
        <w:pStyle w:val="Default"/>
        <w:jc w:val="center"/>
        <w:rPr>
          <w:sz w:val="23"/>
          <w:szCs w:val="23"/>
        </w:rPr>
      </w:pPr>
      <w:r w:rsidRPr="00CF19C2">
        <w:rPr>
          <w:b/>
          <w:bCs/>
          <w:sz w:val="23"/>
          <w:szCs w:val="23"/>
        </w:rPr>
        <w:t>4. Описание ценностных ориентиров содержания курса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B400AD" w:rsidRPr="00CF19C2">
        <w:rPr>
          <w:sz w:val="23"/>
          <w:szCs w:val="23"/>
        </w:rPr>
        <w:t>Известные исследователи декоративно-прикладного искусства (В. С. Воронов, А.В. Бакушинский) неоднократно отмечали родственность мироощущения и отражения его в творчестве народных мастеров и детей. Главные критерии подобной близости - декоративность и красочность создаваемых ими образов, особое чувство ритма, обобщенной пластики форм и любовь к узорчатости орнамента. И там и здесь м</w:t>
      </w:r>
      <w:r w:rsidR="008442DD">
        <w:rPr>
          <w:sz w:val="23"/>
          <w:szCs w:val="23"/>
        </w:rPr>
        <w:t>ир воспринимается по-особому ра</w:t>
      </w:r>
      <w:r w:rsidR="00B400AD" w:rsidRPr="00CF19C2">
        <w:rPr>
          <w:sz w:val="23"/>
          <w:szCs w:val="23"/>
        </w:rPr>
        <w:t>достно, мажорно, и так же радостно и празднично воплощается он в их работах. Именно поэтому декоративное искусство, художественные ремесла д</w:t>
      </w:r>
      <w:r w:rsidR="008442DD">
        <w:rPr>
          <w:sz w:val="23"/>
          <w:szCs w:val="23"/>
        </w:rPr>
        <w:t>олжны играть важную роль в эс</w:t>
      </w:r>
      <w:r w:rsidR="00B400AD" w:rsidRPr="00CF19C2">
        <w:rPr>
          <w:sz w:val="23"/>
          <w:szCs w:val="23"/>
        </w:rPr>
        <w:t>тетическом воспитании детей. Являясь неотъемлемой ч</w:t>
      </w:r>
      <w:r w:rsidR="008442DD">
        <w:rPr>
          <w:sz w:val="23"/>
          <w:szCs w:val="23"/>
        </w:rPr>
        <w:t>астью национальной культуры, со</w:t>
      </w:r>
      <w:r w:rsidR="00B400AD" w:rsidRPr="00CF19C2">
        <w:rPr>
          <w:sz w:val="23"/>
          <w:szCs w:val="23"/>
        </w:rPr>
        <w:t>храняя традиции преемственности поколений, народное искусство влияет на формирование художественной культуры личности. Основу декоративно - при</w:t>
      </w:r>
      <w:r w:rsidR="008442DD">
        <w:rPr>
          <w:sz w:val="23"/>
          <w:szCs w:val="23"/>
        </w:rPr>
        <w:t>кладного искусства состав</w:t>
      </w:r>
      <w:r w:rsidR="00B400AD" w:rsidRPr="00CF19C2">
        <w:rPr>
          <w:sz w:val="23"/>
          <w:szCs w:val="23"/>
        </w:rPr>
        <w:t>ляет творческий ручной труд. Раннее приобщение детей к практической художественной деятельности способствует развитию в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- является важнейшим средством коррекции психического развития дошкольника. В.А. Сухомлинский отмечал тесную связь в периоде детства мыслительных процессов с наглядными п</w:t>
      </w:r>
      <w:r w:rsidR="008442DD">
        <w:rPr>
          <w:sz w:val="23"/>
          <w:szCs w:val="23"/>
        </w:rPr>
        <w:t>редметами окру</w:t>
      </w:r>
      <w:r w:rsidR="00B400AD" w:rsidRPr="00CF19C2">
        <w:rPr>
          <w:sz w:val="23"/>
          <w:szCs w:val="23"/>
        </w:rPr>
        <w:t>жающего мира: «Истоки способностей и дарования детей -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</w:t>
      </w:r>
      <w:r w:rsidR="008442DD">
        <w:rPr>
          <w:sz w:val="23"/>
          <w:szCs w:val="23"/>
        </w:rPr>
        <w:t xml:space="preserve"> тем тонь</w:t>
      </w:r>
      <w:r w:rsidR="00B400AD" w:rsidRPr="00CF19C2">
        <w:rPr>
          <w:sz w:val="23"/>
          <w:szCs w:val="23"/>
        </w:rPr>
        <w:t xml:space="preserve">ше взаимодействие с орудием труда, тем сложнее движения, необходимые для этого взаи-модействия, тем глубже входит это взаимодействие руки с природой, с общественным трудом в духовную жизнь ребенка. Другими словами, </w:t>
      </w:r>
      <w:r w:rsidR="00B400AD" w:rsidRPr="00CF19C2">
        <w:rPr>
          <w:i/>
          <w:iCs/>
          <w:sz w:val="23"/>
          <w:szCs w:val="23"/>
        </w:rPr>
        <w:t xml:space="preserve">чем больше мастерства в детской руке, тем умнее ребенок </w:t>
      </w:r>
      <w:r w:rsidR="00B400AD" w:rsidRPr="00CF19C2">
        <w:rPr>
          <w:sz w:val="23"/>
          <w:szCs w:val="23"/>
        </w:rPr>
        <w:t xml:space="preserve">...» ( В. А. Сухомлинский «Сердце отдано детям») 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B400AD" w:rsidRPr="00CF19C2">
        <w:rPr>
          <w:sz w:val="23"/>
          <w:szCs w:val="23"/>
        </w:rPr>
        <w:t>Приемы и навыки народного декоративного искусства, выработанные на протяжении многих поколений, столь совершенны, что их применение</w:t>
      </w:r>
      <w:r w:rsidR="008442DD">
        <w:rPr>
          <w:sz w:val="23"/>
          <w:szCs w:val="23"/>
        </w:rPr>
        <w:t xml:space="preserve"> позволяет достигать большой ху</w:t>
      </w:r>
      <w:r w:rsidR="00B400AD" w:rsidRPr="00CF19C2">
        <w:rPr>
          <w:sz w:val="23"/>
          <w:szCs w:val="23"/>
        </w:rPr>
        <w:t>дожественной выразительности простыми и лаконичн</w:t>
      </w:r>
      <w:r w:rsidR="008442DD">
        <w:rPr>
          <w:sz w:val="23"/>
          <w:szCs w:val="23"/>
        </w:rPr>
        <w:t>ыми средствами: равномерно чере</w:t>
      </w:r>
      <w:r w:rsidR="00B400AD" w:rsidRPr="00CF19C2">
        <w:rPr>
          <w:sz w:val="23"/>
          <w:szCs w:val="23"/>
        </w:rPr>
        <w:t>дующимися переплетениями нитей, тиснение трафарета</w:t>
      </w:r>
      <w:r w:rsidR="008442DD">
        <w:rPr>
          <w:sz w:val="23"/>
          <w:szCs w:val="23"/>
        </w:rPr>
        <w:t>ми, ритмичные порезы и т.д. Дос</w:t>
      </w:r>
      <w:r w:rsidR="00B400AD" w:rsidRPr="00CF19C2">
        <w:rPr>
          <w:sz w:val="23"/>
          <w:szCs w:val="23"/>
        </w:rPr>
        <w:t>тупность этих технических приемов дает детям возможн</w:t>
      </w:r>
      <w:r w:rsidR="008442DD">
        <w:rPr>
          <w:sz w:val="23"/>
          <w:szCs w:val="23"/>
        </w:rPr>
        <w:t>ость творить соответственный ху</w:t>
      </w:r>
      <w:r w:rsidR="00B400AD" w:rsidRPr="00CF19C2">
        <w:rPr>
          <w:sz w:val="23"/>
          <w:szCs w:val="23"/>
        </w:rPr>
        <w:t xml:space="preserve">дожественно- осмысленный предметный мир.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В результате работы по данному курсу у учащихс</w:t>
      </w:r>
      <w:r w:rsidR="008442DD">
        <w:rPr>
          <w:sz w:val="23"/>
          <w:szCs w:val="23"/>
        </w:rPr>
        <w:t>я идет формирование художествен</w:t>
      </w:r>
      <w:r w:rsidRPr="00CF19C2">
        <w:rPr>
          <w:sz w:val="23"/>
          <w:szCs w:val="23"/>
        </w:rPr>
        <w:t>ной культуры как составной части материальной и духовной ку</w:t>
      </w:r>
      <w:r w:rsidR="008442DD">
        <w:rPr>
          <w:sz w:val="23"/>
          <w:szCs w:val="23"/>
        </w:rPr>
        <w:t>льтуры, развитие художественно</w:t>
      </w:r>
      <w:r w:rsidR="00DA78D6">
        <w:rPr>
          <w:sz w:val="23"/>
          <w:szCs w:val="23"/>
        </w:rPr>
        <w:t xml:space="preserve"> </w:t>
      </w:r>
      <w:r w:rsidRPr="00CF19C2">
        <w:rPr>
          <w:sz w:val="23"/>
          <w:szCs w:val="23"/>
        </w:rPr>
        <w:t xml:space="preserve">творческой активности, овладение образным языком декоративно - прикладного искусства.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Связь декоративно-прикладного искусства с содерж</w:t>
      </w:r>
      <w:r w:rsidR="008442DD">
        <w:rPr>
          <w:sz w:val="23"/>
          <w:szCs w:val="23"/>
        </w:rPr>
        <w:t>анием обучения по другим предме</w:t>
      </w:r>
      <w:r w:rsidRPr="00CF19C2">
        <w:rPr>
          <w:sz w:val="23"/>
          <w:szCs w:val="23"/>
        </w:rPr>
        <w:t>там обогащает занятия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</w:t>
      </w:r>
      <w:r w:rsidR="008442DD">
        <w:rPr>
          <w:sz w:val="23"/>
          <w:szCs w:val="23"/>
        </w:rPr>
        <w:t>ейкой и угольником, расчет необ</w:t>
      </w:r>
      <w:r w:rsidRPr="00CF19C2">
        <w:rPr>
          <w:sz w:val="23"/>
          <w:szCs w:val="23"/>
        </w:rPr>
        <w:t xml:space="preserve">ходимых размеров и др.), окружающий мир (создание образов животного и растительного мира).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Сочетание репродуктивного, продуктивного и творческого метода в реализации курса помогает раскрытию творческих способностей ребенка, развивает его интерес. Методы обучения направлены на то, чтобы предлага</w:t>
      </w:r>
      <w:r w:rsidR="008442DD">
        <w:rPr>
          <w:sz w:val="23"/>
          <w:szCs w:val="23"/>
        </w:rPr>
        <w:t>емая программа возникла в созна</w:t>
      </w:r>
      <w:r w:rsidRPr="00CF19C2">
        <w:rPr>
          <w:sz w:val="23"/>
          <w:szCs w:val="23"/>
        </w:rPr>
        <w:t xml:space="preserve">нии ребенка как придуманная им самим, тогда у него появляется возможность ставить (выбирать) цель, принимать решение и намечать план действий для достижения цели, а в определенный момент оценить результаты своих действий. 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</w:t>
      </w:r>
      <w:r w:rsidR="00B400AD" w:rsidRPr="00CF19C2">
        <w:rPr>
          <w:b/>
          <w:bCs/>
          <w:i/>
          <w:iCs/>
          <w:sz w:val="23"/>
          <w:szCs w:val="23"/>
        </w:rPr>
        <w:t xml:space="preserve">Формы и методы проведения занятий </w:t>
      </w:r>
    </w:p>
    <w:p w:rsidR="00717E7D" w:rsidRPr="002E59ED" w:rsidRDefault="00B400AD" w:rsidP="00B400AD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Данный курс построен на основе деятельного метода,</w:t>
      </w:r>
      <w:r w:rsidR="008442DD">
        <w:rPr>
          <w:sz w:val="23"/>
          <w:szCs w:val="23"/>
        </w:rPr>
        <w:t xml:space="preserve"> который позволяет включить обу</w:t>
      </w:r>
      <w:r w:rsidRPr="00CF19C2">
        <w:rPr>
          <w:sz w:val="23"/>
          <w:szCs w:val="23"/>
        </w:rPr>
        <w:t>чающих</w:t>
      </w:r>
      <w:r w:rsidR="002E59ED">
        <w:rPr>
          <w:sz w:val="23"/>
          <w:szCs w:val="23"/>
        </w:rPr>
        <w:t>ся в практическую деятельность.</w:t>
      </w:r>
    </w:p>
    <w:p w:rsidR="00B400AD" w:rsidRPr="00CF19C2" w:rsidRDefault="002E59ED" w:rsidP="00B400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r w:rsidR="00B400AD" w:rsidRPr="00CF19C2">
        <w:rPr>
          <w:b/>
          <w:bCs/>
          <w:sz w:val="23"/>
          <w:szCs w:val="23"/>
        </w:rPr>
        <w:t>Форма занятий</w:t>
      </w:r>
      <w:r w:rsidR="00B400AD" w:rsidRPr="00CF19C2">
        <w:rPr>
          <w:sz w:val="23"/>
          <w:szCs w:val="23"/>
        </w:rPr>
        <w:t xml:space="preserve">: занятия проходят в групповой форме с индивидуальным подходом, тра-диционные, викторины, выставки. </w:t>
      </w:r>
    </w:p>
    <w:p w:rsidR="00B400AD" w:rsidRPr="00CF19C2" w:rsidRDefault="00B400AD" w:rsidP="00B400AD">
      <w:pPr>
        <w:pStyle w:val="Default"/>
        <w:pageBreakBefore/>
        <w:rPr>
          <w:sz w:val="23"/>
          <w:szCs w:val="23"/>
        </w:rPr>
      </w:pPr>
      <w:r w:rsidRPr="00CF19C2">
        <w:rPr>
          <w:b/>
          <w:bCs/>
          <w:sz w:val="23"/>
          <w:szCs w:val="23"/>
        </w:rPr>
        <w:lastRenderedPageBreak/>
        <w:t xml:space="preserve">Методы проведения занятий: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Словесный (объяснение, беседы);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Объяснительно - иллюстративный (объяснение сопровождается демонстрацией);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Практический;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Метод контроля; </w:t>
      </w:r>
    </w:p>
    <w:p w:rsidR="00B400AD" w:rsidRPr="00CF19C2" w:rsidRDefault="00B400AD" w:rsidP="00B400AD">
      <w:pPr>
        <w:pStyle w:val="Default"/>
        <w:spacing w:after="9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 xml:space="preserve">Репродуктивный (воспроизводящий);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rFonts w:ascii="Wingdings" w:hAnsi="Wingdings" w:cs="Wingdings"/>
          <w:sz w:val="23"/>
          <w:szCs w:val="23"/>
        </w:rPr>
        <w:t></w:t>
      </w:r>
      <w:r w:rsidRPr="00CF19C2">
        <w:rPr>
          <w:rFonts w:ascii="Wingdings" w:hAnsi="Wingdings" w:cs="Wingdings"/>
          <w:sz w:val="23"/>
          <w:szCs w:val="23"/>
        </w:rPr>
        <w:t></w:t>
      </w:r>
      <w:r w:rsidRPr="00CF19C2">
        <w:rPr>
          <w:sz w:val="23"/>
          <w:szCs w:val="23"/>
        </w:rPr>
        <w:t>Метод проблемного изложения (педагог ставит про</w:t>
      </w:r>
      <w:r w:rsidR="008442DD">
        <w:rPr>
          <w:sz w:val="23"/>
          <w:szCs w:val="23"/>
        </w:rPr>
        <w:t>блему и вместе с детьми ищет пу</w:t>
      </w:r>
      <w:r w:rsidRPr="00CF19C2">
        <w:rPr>
          <w:sz w:val="23"/>
          <w:szCs w:val="23"/>
        </w:rPr>
        <w:t xml:space="preserve">ти ее решения) </w:t>
      </w:r>
    </w:p>
    <w:p w:rsidR="00B400AD" w:rsidRPr="00CF19C2" w:rsidRDefault="00B400AD" w:rsidP="00B400AD">
      <w:pPr>
        <w:pStyle w:val="Default"/>
        <w:rPr>
          <w:sz w:val="23"/>
          <w:szCs w:val="23"/>
        </w:rPr>
      </w:pPr>
    </w:p>
    <w:p w:rsidR="00B400AD" w:rsidRPr="00CF19C2" w:rsidRDefault="00B400AD" w:rsidP="00B400AD">
      <w:pPr>
        <w:pStyle w:val="Default"/>
        <w:rPr>
          <w:sz w:val="23"/>
          <w:szCs w:val="23"/>
        </w:rPr>
      </w:pPr>
      <w:r w:rsidRPr="00CF19C2">
        <w:rPr>
          <w:b/>
          <w:bCs/>
          <w:sz w:val="23"/>
          <w:szCs w:val="23"/>
        </w:rPr>
        <w:t>Формы подведения итогов</w:t>
      </w:r>
      <w:r w:rsidRPr="00CF19C2">
        <w:rPr>
          <w:i/>
          <w:iCs/>
          <w:sz w:val="23"/>
          <w:szCs w:val="23"/>
        </w:rPr>
        <w:t xml:space="preserve">: </w:t>
      </w:r>
      <w:r w:rsidRPr="00CF19C2">
        <w:rPr>
          <w:sz w:val="23"/>
          <w:szCs w:val="23"/>
        </w:rPr>
        <w:t xml:space="preserve">результативность деятельности отслеживается по поделкам, анализу, обсуждению работ, выполненным на занятиях, </w:t>
      </w:r>
      <w:r w:rsidR="008442DD">
        <w:rPr>
          <w:sz w:val="23"/>
          <w:szCs w:val="23"/>
        </w:rPr>
        <w:t>выставкам, диагностике, по пред</w:t>
      </w:r>
      <w:r w:rsidRPr="00CF19C2">
        <w:rPr>
          <w:sz w:val="23"/>
          <w:szCs w:val="23"/>
        </w:rPr>
        <w:t xml:space="preserve">ставлению альбомов готовых поделок, книжек-раскладушек с фотографиями работ, участию в конкурсах детского творчества. </w:t>
      </w:r>
    </w:p>
    <w:p w:rsidR="005D6FA8" w:rsidRPr="00CF19C2" w:rsidRDefault="005D6FA8" w:rsidP="00B400AD">
      <w:pPr>
        <w:pStyle w:val="Default"/>
        <w:rPr>
          <w:b/>
          <w:bCs/>
          <w:sz w:val="23"/>
          <w:szCs w:val="23"/>
        </w:rPr>
      </w:pPr>
    </w:p>
    <w:p w:rsidR="00E328BA" w:rsidRPr="00CF19C2" w:rsidRDefault="00E328BA" w:rsidP="00E328BA">
      <w:pPr>
        <w:pStyle w:val="Default"/>
        <w:rPr>
          <w:b/>
          <w:bCs/>
          <w:sz w:val="23"/>
          <w:szCs w:val="23"/>
        </w:rPr>
      </w:pPr>
      <w:r w:rsidRPr="00CF19C2">
        <w:rPr>
          <w:b/>
          <w:bCs/>
          <w:sz w:val="23"/>
          <w:szCs w:val="23"/>
        </w:rPr>
        <w:t xml:space="preserve">5. Личностные, метапредметные, предметные результаты освоения программы курса </w:t>
      </w:r>
    </w:p>
    <w:p w:rsidR="00E328BA" w:rsidRPr="00CF19C2" w:rsidRDefault="00E328BA" w:rsidP="00E328BA">
      <w:pPr>
        <w:pStyle w:val="Default"/>
        <w:rPr>
          <w:sz w:val="23"/>
          <w:szCs w:val="23"/>
        </w:rPr>
      </w:pPr>
    </w:p>
    <w:p w:rsidR="00E328BA" w:rsidRPr="00CF19C2" w:rsidRDefault="00E328BA" w:rsidP="00E328BA">
      <w:pPr>
        <w:pStyle w:val="Default"/>
        <w:rPr>
          <w:sz w:val="23"/>
          <w:szCs w:val="23"/>
        </w:rPr>
      </w:pPr>
      <w:r w:rsidRPr="00CF19C2">
        <w:rPr>
          <w:sz w:val="23"/>
          <w:szCs w:val="23"/>
        </w:rPr>
        <w:t>Под результатами освоения курса следует понимать формирование следующих УУД:</w:t>
      </w:r>
    </w:p>
    <w:p w:rsidR="006F3121" w:rsidRPr="00CF19C2" w:rsidRDefault="006F3121" w:rsidP="00E328BA">
      <w:pPr>
        <w:pStyle w:val="Default"/>
        <w:rPr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6F3121" w:rsidRPr="00571C86" w:rsidTr="006F3121">
        <w:tc>
          <w:tcPr>
            <w:tcW w:w="2393" w:type="dxa"/>
          </w:tcPr>
          <w:p w:rsidR="006F3121" w:rsidRPr="00571C86" w:rsidRDefault="006F3121">
            <w:pPr>
              <w:pStyle w:val="Default"/>
            </w:pPr>
            <w:r w:rsidRPr="00571C86">
              <w:rPr>
                <w:b/>
                <w:bCs/>
              </w:rPr>
              <w:t xml:space="preserve">Личностные уни-версальные учеб-ные действия </w:t>
            </w:r>
          </w:p>
        </w:tc>
        <w:tc>
          <w:tcPr>
            <w:tcW w:w="2393" w:type="dxa"/>
          </w:tcPr>
          <w:p w:rsidR="006F3121" w:rsidRPr="00571C86" w:rsidRDefault="006F3121">
            <w:pPr>
              <w:pStyle w:val="Default"/>
            </w:pPr>
            <w:r w:rsidRPr="00571C86">
              <w:rPr>
                <w:b/>
                <w:bCs/>
              </w:rPr>
              <w:t xml:space="preserve">Регулятивные уни-версальные учеб-ные действия </w:t>
            </w:r>
          </w:p>
        </w:tc>
        <w:tc>
          <w:tcPr>
            <w:tcW w:w="2393" w:type="dxa"/>
          </w:tcPr>
          <w:p w:rsidR="006F3121" w:rsidRPr="00571C86" w:rsidRDefault="006F3121">
            <w:pPr>
              <w:pStyle w:val="Default"/>
            </w:pPr>
            <w:r w:rsidRPr="00571C86">
              <w:rPr>
                <w:b/>
                <w:bCs/>
              </w:rPr>
              <w:t xml:space="preserve">Познавательные универсальные учебные действия </w:t>
            </w:r>
          </w:p>
        </w:tc>
        <w:tc>
          <w:tcPr>
            <w:tcW w:w="2393" w:type="dxa"/>
          </w:tcPr>
          <w:p w:rsidR="006F3121" w:rsidRPr="00571C86" w:rsidRDefault="006F3121" w:rsidP="006F3121">
            <w:pPr>
              <w:pStyle w:val="Default"/>
            </w:pPr>
            <w:r w:rsidRPr="00CF19C2">
              <w:rPr>
                <w:b/>
                <w:bCs/>
                <w:sz w:val="23"/>
                <w:szCs w:val="23"/>
              </w:rPr>
              <w:t>Коммуникативные</w:t>
            </w:r>
            <w:r w:rsidRPr="00571C86">
              <w:rPr>
                <w:b/>
                <w:bCs/>
              </w:rPr>
              <w:t xml:space="preserve"> универсальные учеб-ные действия </w:t>
            </w:r>
          </w:p>
          <w:p w:rsidR="006F3121" w:rsidRPr="00571C86" w:rsidRDefault="006F3121">
            <w:pPr>
              <w:rPr>
                <w:sz w:val="24"/>
                <w:szCs w:val="24"/>
              </w:rPr>
            </w:pPr>
          </w:p>
        </w:tc>
      </w:tr>
      <w:tr w:rsidR="00571C86" w:rsidRPr="00571C86" w:rsidTr="00571C86">
        <w:trPr>
          <w:trHeight w:val="6368"/>
        </w:trPr>
        <w:tc>
          <w:tcPr>
            <w:tcW w:w="2393" w:type="dxa"/>
          </w:tcPr>
          <w:p w:rsidR="00571C86" w:rsidRPr="00571C86" w:rsidRDefault="00571C86">
            <w:pPr>
              <w:pStyle w:val="Default"/>
            </w:pPr>
            <w:r w:rsidRPr="00571C86">
              <w:rPr>
                <w:b/>
                <w:bCs/>
                <w:i/>
                <w:iCs/>
              </w:rPr>
              <w:t xml:space="preserve">У обучающегося будут сформиро-ваны: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широкая мотива-ционная основа ху-дожественно-творческой дея-тельности, вклю-чающая социаль-ные, учебно-познавательные и внешние мотивы;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устойчивый по-знавательный инте-рес к новым видам прикладного твор-чества, новым спо-собам исследования технологий и мате-риалов, новым спо-собам самовыраже-ния;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адекватное пони-мание причин ус-пешности / неус-пешности творче-ской деятельности. </w:t>
            </w:r>
          </w:p>
          <w:p w:rsidR="00571C86" w:rsidRPr="00571C86" w:rsidRDefault="00571C86">
            <w:pPr>
              <w:pStyle w:val="Default"/>
            </w:pPr>
            <w:r w:rsidRPr="00571C86">
              <w:rPr>
                <w:b/>
                <w:bCs/>
                <w:i/>
                <w:iCs/>
              </w:rPr>
              <w:t xml:space="preserve">Обучающийся по-лучит возмож-ность для форми-рования: </w:t>
            </w:r>
          </w:p>
          <w:p w:rsidR="00571C86" w:rsidRPr="00571C86" w:rsidRDefault="00571C86">
            <w:pPr>
              <w:pStyle w:val="Default"/>
            </w:pPr>
            <w:r w:rsidRPr="00571C86">
              <w:t>- внутренней пози-</w:t>
            </w:r>
          </w:p>
          <w:p w:rsidR="00571C86" w:rsidRPr="00571C86" w:rsidRDefault="00571C86">
            <w:pPr>
              <w:pStyle w:val="Default"/>
            </w:pPr>
            <w:r w:rsidRPr="00571C86">
              <w:rPr>
                <w:i/>
                <w:iCs/>
              </w:rPr>
              <w:t xml:space="preserve">ции на уровне по-нимания необходи-мости творческой деятельности как одного из средств </w:t>
            </w:r>
            <w:r w:rsidRPr="00571C86">
              <w:rPr>
                <w:i/>
                <w:iCs/>
              </w:rPr>
              <w:lastRenderedPageBreak/>
              <w:t xml:space="preserve">самовыражения в социальной жизни;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 xml:space="preserve">выраженной по-знавательной мо-тивации;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 xml:space="preserve">устойчивого ин-тереса к новым способам познания; </w:t>
            </w:r>
          </w:p>
          <w:p w:rsidR="00571C86" w:rsidRPr="00571C86" w:rsidRDefault="00571C86" w:rsidP="007B384F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 xml:space="preserve">адекватного по-нимания причин ус-пешности / неус-пешности творче-ской деятельности. </w:t>
            </w:r>
          </w:p>
        </w:tc>
        <w:tc>
          <w:tcPr>
            <w:tcW w:w="2393" w:type="dxa"/>
          </w:tcPr>
          <w:p w:rsidR="00571C86" w:rsidRPr="00571C86" w:rsidRDefault="00571C86">
            <w:pPr>
              <w:pStyle w:val="Default"/>
            </w:pPr>
            <w:r w:rsidRPr="00571C86">
              <w:rPr>
                <w:b/>
                <w:bCs/>
                <w:i/>
                <w:iCs/>
              </w:rPr>
              <w:lastRenderedPageBreak/>
              <w:t xml:space="preserve">Обучающийся нау-чится: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принимать и со-хранять учебно-творческую задачу;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учитывать выде-ленные в пособиях этапы работы;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планировать свои действия;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осуществлять ито-говый и пошаговый контроль;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адекватно воспри-нимать оценку учи-теля;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различать способ и результат действия;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вносить корректи-вы в действия на ос-нове их оценки и учета сделанных ошибок. </w:t>
            </w:r>
          </w:p>
          <w:p w:rsidR="00571C86" w:rsidRPr="00571C86" w:rsidRDefault="00571C86">
            <w:pPr>
              <w:pStyle w:val="Default"/>
            </w:pPr>
            <w:r w:rsidRPr="00571C86">
              <w:rPr>
                <w:b/>
                <w:bCs/>
                <w:i/>
                <w:iCs/>
              </w:rPr>
              <w:t xml:space="preserve">Обучающийся по-лучит возмож-ность научиться: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 xml:space="preserve">проявлять позна-вательную инициа-тиву;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>учитывать выде-ленные учителем ориентиры дейст-</w:t>
            </w:r>
          </w:p>
          <w:p w:rsidR="00571C86" w:rsidRPr="00571C86" w:rsidRDefault="00571C86">
            <w:pPr>
              <w:pStyle w:val="Default"/>
            </w:pPr>
            <w:r w:rsidRPr="00571C86">
              <w:rPr>
                <w:i/>
                <w:iCs/>
              </w:rPr>
              <w:t xml:space="preserve">вия в незнакомом материале;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>преобразовывать практическую зада-чу в познаватель-</w:t>
            </w:r>
            <w:r w:rsidRPr="00571C86">
              <w:rPr>
                <w:i/>
                <w:iCs/>
              </w:rPr>
              <w:lastRenderedPageBreak/>
              <w:t xml:space="preserve">ную; </w:t>
            </w:r>
          </w:p>
          <w:p w:rsidR="00571C86" w:rsidRPr="00571C86" w:rsidRDefault="00571C86" w:rsidP="007B384F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 xml:space="preserve">самостоятельно находить варианты решения творческой задачи. </w:t>
            </w:r>
          </w:p>
        </w:tc>
        <w:tc>
          <w:tcPr>
            <w:tcW w:w="2393" w:type="dxa"/>
          </w:tcPr>
          <w:p w:rsidR="00571C86" w:rsidRPr="00571C86" w:rsidRDefault="00571C86">
            <w:pPr>
              <w:pStyle w:val="Default"/>
            </w:pPr>
            <w:r w:rsidRPr="00571C86">
              <w:rPr>
                <w:b/>
                <w:bCs/>
                <w:i/>
                <w:iCs/>
              </w:rPr>
              <w:lastRenderedPageBreak/>
              <w:t xml:space="preserve">Обучающийся нау-чится: </w:t>
            </w:r>
          </w:p>
          <w:p w:rsidR="00571C86" w:rsidRPr="00571C86" w:rsidRDefault="00571C86">
            <w:pPr>
              <w:pStyle w:val="Default"/>
            </w:pPr>
            <w:r w:rsidRPr="00571C86">
              <w:t>- осуществлять поиск нужной информации для вы</w:t>
            </w:r>
            <w:r w:rsidR="00F8465A">
              <w:t>полнения ху-дожественно- творческой задачи с исполь</w:t>
            </w:r>
            <w:r w:rsidRPr="00571C86">
              <w:t>зованием учебной и дополнительной ли-тературы в открытом информационном простран</w:t>
            </w:r>
            <w:r w:rsidR="00F8465A">
              <w:t>стве, в т.ч. контролируемом про</w:t>
            </w:r>
            <w:r w:rsidRPr="00571C86">
              <w:t xml:space="preserve">странстве Интернета;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использовать знаки, символы, модели, схемы для решения познавательных и творческих задач и представления их ре-зультатов;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высказываться в устной и письменной форме;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анализировать объ-екты, выделять глав-ное;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осуществлять синтез (целое из частей); </w:t>
            </w:r>
          </w:p>
          <w:p w:rsidR="00571C86" w:rsidRPr="00571C86" w:rsidRDefault="00571C86">
            <w:pPr>
              <w:pStyle w:val="Default"/>
            </w:pPr>
            <w:r w:rsidRPr="00571C86">
              <w:t>- проводить сравне-ние, сериацию, клас-сификацию по раз-</w:t>
            </w:r>
          </w:p>
          <w:p w:rsidR="00571C86" w:rsidRPr="00571C86" w:rsidRDefault="00571C86">
            <w:pPr>
              <w:pStyle w:val="Default"/>
            </w:pPr>
            <w:r w:rsidRPr="00571C86">
              <w:lastRenderedPageBreak/>
              <w:t xml:space="preserve">ным критериям;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устанавливать при-чинно-следственные связи;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строить рассужде-ния об объекте;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обобщать (выделять класс объектов по ка-кому-либо признаку);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подводить под по-нятие;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устанавливать ана-логии; </w:t>
            </w:r>
          </w:p>
          <w:p w:rsidR="00571C86" w:rsidRPr="00571C86" w:rsidRDefault="00F8465A">
            <w:pPr>
              <w:pStyle w:val="Default"/>
            </w:pPr>
            <w:r>
              <w:t>- делать умозаключе</w:t>
            </w:r>
            <w:r w:rsidR="00571C86" w:rsidRPr="00571C86">
              <w:t xml:space="preserve">ния и выводы. </w:t>
            </w:r>
          </w:p>
          <w:p w:rsidR="00571C86" w:rsidRPr="00571C86" w:rsidRDefault="00571C86">
            <w:pPr>
              <w:pStyle w:val="Default"/>
            </w:pPr>
            <w:r w:rsidRPr="00571C86">
              <w:rPr>
                <w:b/>
                <w:bCs/>
                <w:i/>
                <w:iCs/>
              </w:rPr>
              <w:t xml:space="preserve">Обучающийся полу-чит возможность научиться: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>осуществлять рас-ширенный поиск ин-форма</w:t>
            </w:r>
            <w:r w:rsidR="00F8465A">
              <w:rPr>
                <w:i/>
                <w:iCs/>
              </w:rPr>
              <w:t>ции в соответствии с исследова</w:t>
            </w:r>
            <w:r w:rsidRPr="00571C86">
              <w:rPr>
                <w:i/>
                <w:iCs/>
              </w:rPr>
              <w:t xml:space="preserve">тельской задачей с использованием ре-сурсов библиотек и сети Интернет; </w:t>
            </w:r>
          </w:p>
          <w:p w:rsidR="00571C86" w:rsidRPr="00571C86" w:rsidRDefault="00571C86" w:rsidP="007B384F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>использовать ме</w:t>
            </w:r>
            <w:r w:rsidR="00F8465A">
              <w:rPr>
                <w:i/>
                <w:iCs/>
              </w:rPr>
              <w:t>тоды и приемы художе</w:t>
            </w:r>
            <w:r w:rsidRPr="00571C86">
              <w:rPr>
                <w:i/>
                <w:iCs/>
              </w:rPr>
              <w:t xml:space="preserve">ственно-творческой деятельности в ос-новном учебном про-цессе и повседневной жизни. </w:t>
            </w:r>
          </w:p>
        </w:tc>
        <w:tc>
          <w:tcPr>
            <w:tcW w:w="2393" w:type="dxa"/>
          </w:tcPr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Обучающийся нау-чится: </w:t>
            </w:r>
          </w:p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понимать возмож-ность существования различных</w:t>
            </w:r>
            <w:r w:rsidR="006F07CA">
              <w:rPr>
                <w:sz w:val="23"/>
                <w:szCs w:val="23"/>
              </w:rPr>
              <w:t xml:space="preserve"> точек зре-ния и различных вари</w:t>
            </w:r>
            <w:r>
              <w:rPr>
                <w:sz w:val="23"/>
                <w:szCs w:val="23"/>
              </w:rPr>
              <w:t xml:space="preserve">антов выполнения по-ставленной творческой задачи; </w:t>
            </w:r>
          </w:p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учитывать разные мнения; </w:t>
            </w:r>
          </w:p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формули</w:t>
            </w:r>
            <w:r w:rsidR="006F07CA">
              <w:rPr>
                <w:sz w:val="23"/>
                <w:szCs w:val="23"/>
              </w:rPr>
              <w:t>ровать соб-ственное мнение и по</w:t>
            </w:r>
            <w:r>
              <w:rPr>
                <w:sz w:val="23"/>
                <w:szCs w:val="23"/>
              </w:rPr>
              <w:t xml:space="preserve">зицию; </w:t>
            </w:r>
          </w:p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договар</w:t>
            </w:r>
            <w:r w:rsidR="006F07CA">
              <w:rPr>
                <w:sz w:val="23"/>
                <w:szCs w:val="23"/>
              </w:rPr>
              <w:t>иваться, при-ходить к общему ре</w:t>
            </w:r>
            <w:r>
              <w:rPr>
                <w:sz w:val="23"/>
                <w:szCs w:val="23"/>
              </w:rPr>
              <w:t xml:space="preserve">шению; </w:t>
            </w:r>
          </w:p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соблюдать коррект-ность в высказывани-ях; </w:t>
            </w:r>
          </w:p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задавать вопросы по существу; </w:t>
            </w:r>
          </w:p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речь для регуляции своего действия; </w:t>
            </w:r>
          </w:p>
          <w:p w:rsidR="00571C86" w:rsidRDefault="00B360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стремиться к коорди</w:t>
            </w:r>
            <w:r w:rsidR="00571C86">
              <w:rPr>
                <w:sz w:val="23"/>
                <w:szCs w:val="23"/>
              </w:rPr>
              <w:t xml:space="preserve">нации действий при выполнении коллек-тивных работ; </w:t>
            </w:r>
          </w:p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контролировать дей-ствия партнера; </w:t>
            </w:r>
          </w:p>
          <w:p w:rsidR="00571C86" w:rsidRDefault="00571C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владеть монологиче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ской и диалогической формами речи. </w:t>
            </w:r>
          </w:p>
          <w:p w:rsidR="00571C86" w:rsidRPr="00571C86" w:rsidRDefault="00571C86">
            <w:pPr>
              <w:pStyle w:val="Default"/>
            </w:pPr>
            <w:r w:rsidRPr="00571C86">
              <w:rPr>
                <w:b/>
                <w:bCs/>
                <w:i/>
                <w:iCs/>
              </w:rPr>
              <w:t>Обучающийся полу-</w:t>
            </w:r>
            <w:r w:rsidRPr="00571C86">
              <w:rPr>
                <w:b/>
                <w:bCs/>
                <w:i/>
                <w:iCs/>
              </w:rPr>
              <w:lastRenderedPageBreak/>
              <w:t xml:space="preserve">чит возможность научиться: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 xml:space="preserve">учитывать разные мнения и обосновы-вать свою позицию; </w:t>
            </w:r>
          </w:p>
          <w:p w:rsidR="00571C86" w:rsidRPr="00571C86" w:rsidRDefault="00571C86">
            <w:pPr>
              <w:pStyle w:val="Default"/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>с учет</w:t>
            </w:r>
            <w:r w:rsidR="006F07CA">
              <w:rPr>
                <w:i/>
                <w:iCs/>
              </w:rPr>
              <w:t>ом целей коммуникации достаточ</w:t>
            </w:r>
            <w:r w:rsidR="00B36098">
              <w:rPr>
                <w:i/>
                <w:iCs/>
              </w:rPr>
              <w:t>но полно и точно пе</w:t>
            </w:r>
            <w:r w:rsidRPr="00571C86">
              <w:rPr>
                <w:i/>
                <w:iCs/>
              </w:rPr>
              <w:t xml:space="preserve">редавать партнеру необходимую инфор-мацию как ориентир для построения дей-ствия; </w:t>
            </w:r>
          </w:p>
          <w:p w:rsidR="00571C86" w:rsidRDefault="00571C86" w:rsidP="007B384F">
            <w:pPr>
              <w:pStyle w:val="Default"/>
              <w:rPr>
                <w:sz w:val="23"/>
                <w:szCs w:val="23"/>
              </w:rPr>
            </w:pPr>
            <w:r w:rsidRPr="00571C86">
              <w:t xml:space="preserve">- </w:t>
            </w:r>
            <w:r w:rsidRPr="00571C86">
              <w:rPr>
                <w:i/>
                <w:iCs/>
              </w:rPr>
              <w:t xml:space="preserve">осуществлять вза-имный контроль и оказывать партнерам в сотрудничестве не-обходимую взаимопомощь. </w:t>
            </w:r>
          </w:p>
        </w:tc>
      </w:tr>
    </w:tbl>
    <w:p w:rsidR="00B67E7E" w:rsidRDefault="00B67E7E"/>
    <w:p w:rsidR="006F23F7" w:rsidRDefault="006F23F7"/>
    <w:p w:rsidR="006F23F7" w:rsidRDefault="006F23F7"/>
    <w:p w:rsidR="006F23F7" w:rsidRDefault="006F23F7"/>
    <w:p w:rsidR="006F23F7" w:rsidRDefault="006F23F7"/>
    <w:p w:rsidR="006F23F7" w:rsidRDefault="006F23F7" w:rsidP="006F23F7">
      <w:pPr>
        <w:pStyle w:val="a8"/>
        <w:ind w:left="0"/>
        <w:jc w:val="center"/>
        <w:rPr>
          <w:b/>
        </w:rPr>
      </w:pPr>
      <w:r>
        <w:rPr>
          <w:b/>
        </w:rPr>
        <w:t xml:space="preserve">.  </w:t>
      </w:r>
    </w:p>
    <w:p w:rsidR="006F23F7" w:rsidRDefault="006F23F7" w:rsidP="006F23F7">
      <w:pPr>
        <w:pStyle w:val="a8"/>
        <w:ind w:left="0"/>
        <w:jc w:val="center"/>
        <w:rPr>
          <w:b/>
        </w:rPr>
      </w:pPr>
    </w:p>
    <w:p w:rsidR="006F23F7" w:rsidRDefault="006F23F7" w:rsidP="006F23F7">
      <w:pPr>
        <w:pStyle w:val="a8"/>
        <w:ind w:left="0"/>
        <w:jc w:val="center"/>
        <w:rPr>
          <w:b/>
        </w:rPr>
      </w:pPr>
    </w:p>
    <w:p w:rsidR="006F23F7" w:rsidRDefault="006F23F7" w:rsidP="006F23F7">
      <w:pPr>
        <w:pStyle w:val="a8"/>
        <w:ind w:left="0"/>
        <w:jc w:val="center"/>
        <w:rPr>
          <w:b/>
        </w:rPr>
      </w:pPr>
      <w:r>
        <w:rPr>
          <w:b/>
        </w:rPr>
        <w:t>Предполагаемые результаты освоения содержания внеурочного занятия</w:t>
      </w:r>
    </w:p>
    <w:p w:rsidR="006F23F7" w:rsidRDefault="006F23F7" w:rsidP="006F23F7">
      <w:pPr>
        <w:pStyle w:val="a8"/>
        <w:ind w:left="0" w:firstLine="567"/>
        <w:jc w:val="center"/>
        <w:rPr>
          <w:b/>
          <w:bCs/>
          <w:i/>
          <w:iCs/>
        </w:rPr>
      </w:pPr>
    </w:p>
    <w:p w:rsidR="006F23F7" w:rsidRDefault="006F23F7" w:rsidP="006F23F7">
      <w:pPr>
        <w:tabs>
          <w:tab w:val="left" w:pos="284"/>
        </w:tabs>
        <w:jc w:val="both"/>
        <w:rPr>
          <w:b/>
          <w:u w:val="single"/>
        </w:rPr>
      </w:pPr>
      <w:r>
        <w:rPr>
          <w:b/>
          <w:bCs/>
          <w:i/>
          <w:iCs/>
        </w:rPr>
        <w:t xml:space="preserve">        </w:t>
      </w:r>
      <w:r>
        <w:rPr>
          <w:b/>
          <w:bCs/>
          <w:i/>
          <w:iCs/>
          <w:u w:val="single"/>
        </w:rPr>
        <w:t>Предметные результаты</w:t>
      </w:r>
      <w:r>
        <w:rPr>
          <w:b/>
          <w:u w:val="single"/>
        </w:rPr>
        <w:t xml:space="preserve"> </w:t>
      </w:r>
    </w:p>
    <w:p w:rsidR="006F23F7" w:rsidRDefault="006F23F7" w:rsidP="006F23F7">
      <w:pPr>
        <w:tabs>
          <w:tab w:val="left" w:pos="284"/>
        </w:tabs>
        <w:jc w:val="both"/>
      </w:pPr>
      <w:r>
        <w:t xml:space="preserve">Знать/ понимать </w:t>
      </w:r>
    </w:p>
    <w:p w:rsidR="006F23F7" w:rsidRDefault="006F23F7" w:rsidP="006F23F7">
      <w:pPr>
        <w:widowControl w:val="0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jc w:val="both"/>
      </w:pPr>
      <w:r>
        <w:t>термины основных изучаемых понятий;</w:t>
      </w:r>
    </w:p>
    <w:p w:rsidR="006F23F7" w:rsidRDefault="006F23F7" w:rsidP="006F23F7">
      <w:pPr>
        <w:widowControl w:val="0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jc w:val="both"/>
      </w:pPr>
      <w:r>
        <w:t>назначение и свойства материалов;</w:t>
      </w:r>
    </w:p>
    <w:p w:rsidR="006F23F7" w:rsidRDefault="006F23F7" w:rsidP="006F23F7">
      <w:pPr>
        <w:widowControl w:val="0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jc w:val="both"/>
      </w:pPr>
      <w:r>
        <w:t>назначение применяемых ручных инструментов;</w:t>
      </w:r>
    </w:p>
    <w:p w:rsidR="006F23F7" w:rsidRDefault="006F23F7" w:rsidP="006F23F7">
      <w:pPr>
        <w:widowControl w:val="0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jc w:val="both"/>
      </w:pPr>
      <w:r>
        <w:t>виды, приемы и последовательность выполнения операций;</w:t>
      </w:r>
    </w:p>
    <w:p w:rsidR="006F23F7" w:rsidRDefault="006F23F7" w:rsidP="006F23F7">
      <w:pPr>
        <w:rPr>
          <w:b/>
          <w:i/>
          <w:u w:val="single"/>
        </w:rPr>
      </w:pPr>
      <w:r>
        <w:rPr>
          <w:b/>
          <w:bCs/>
          <w:i/>
          <w:iCs/>
        </w:rPr>
        <w:t xml:space="preserve">       </w:t>
      </w:r>
      <w:r>
        <w:rPr>
          <w:b/>
          <w:i/>
          <w:u w:val="single"/>
        </w:rPr>
        <w:t>Метапредметные результаты</w:t>
      </w:r>
    </w:p>
    <w:p w:rsidR="006F23F7" w:rsidRDefault="006F23F7" w:rsidP="006F23F7">
      <w:r>
        <w:t>Уметь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lastRenderedPageBreak/>
        <w:t>рационально организовывать рабочее место;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t>изготовить простую работу в технике «Изонить»;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t>работать по технологическим картам;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t>выбирать материалы и инструменты для выполнения работ;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t>выполнять операции с использованием ручных инструментов;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t>соблюдать требования безопасности труда и правила пользования ручными инструментами.</w:t>
      </w:r>
    </w:p>
    <w:p w:rsidR="006F23F7" w:rsidRDefault="006F23F7" w:rsidP="006F23F7">
      <w:pPr>
        <w:rPr>
          <w:b/>
          <w:i/>
          <w:u w:val="single"/>
        </w:rPr>
      </w:pPr>
      <w:r>
        <w:rPr>
          <w:b/>
          <w:i/>
        </w:rPr>
        <w:t xml:space="preserve">      </w:t>
      </w:r>
      <w:r>
        <w:rPr>
          <w:b/>
          <w:bCs/>
          <w:i/>
          <w:iCs/>
          <w:u w:val="single"/>
        </w:rPr>
        <w:t>Личностные  результаты</w:t>
      </w:r>
    </w:p>
    <w:p w:rsidR="006F23F7" w:rsidRDefault="006F23F7" w:rsidP="006F23F7">
      <w:r>
        <w:t>Использовать приобретенные знания и умения в практической деятельности и повседневной жизни для: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t>получения сведений из разнообразных источников информации;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t>организации индивидуальной и трудовой деятельности;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t>создания изделий или получения продукта с использованием ручных инструментов;</w:t>
      </w:r>
    </w:p>
    <w:p w:rsidR="006F23F7" w:rsidRDefault="006F23F7" w:rsidP="006F23F7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suppressAutoHyphens/>
        <w:ind w:left="0" w:hanging="11"/>
        <w:jc w:val="both"/>
      </w:pPr>
      <w:r>
        <w:t>обеспечения безопасности труда.</w:t>
      </w:r>
    </w:p>
    <w:p w:rsidR="00D4629D" w:rsidRDefault="00D4629D" w:rsidP="00D4629D">
      <w:pPr>
        <w:widowControl w:val="0"/>
        <w:tabs>
          <w:tab w:val="left" w:pos="0"/>
          <w:tab w:val="left" w:pos="284"/>
        </w:tabs>
        <w:suppressAutoHyphens/>
        <w:jc w:val="both"/>
      </w:pPr>
    </w:p>
    <w:p w:rsidR="00D4629D" w:rsidRDefault="00D4629D" w:rsidP="00D4629D">
      <w:pPr>
        <w:widowControl w:val="0"/>
        <w:tabs>
          <w:tab w:val="left" w:pos="0"/>
          <w:tab w:val="left" w:pos="284"/>
        </w:tabs>
        <w:suppressAutoHyphens/>
        <w:jc w:val="both"/>
      </w:pPr>
    </w:p>
    <w:p w:rsidR="00D4629D" w:rsidRDefault="00D4629D" w:rsidP="00D4629D">
      <w:pPr>
        <w:jc w:val="center"/>
        <w:rPr>
          <w:b/>
          <w:color w:val="000000"/>
        </w:rPr>
      </w:pPr>
      <w:r w:rsidRPr="005F3366">
        <w:rPr>
          <w:b/>
          <w:color w:val="000000"/>
        </w:rPr>
        <w:t>Система отслеживания и оценивания результатов обучения учащихся</w:t>
      </w:r>
    </w:p>
    <w:p w:rsidR="00D4629D" w:rsidRPr="005F3366" w:rsidRDefault="00D4629D" w:rsidP="00D4629D">
      <w:pPr>
        <w:jc w:val="both"/>
        <w:rPr>
          <w:b/>
          <w:color w:val="00000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54"/>
        <w:gridCol w:w="2292"/>
        <w:gridCol w:w="1848"/>
        <w:gridCol w:w="1860"/>
      </w:tblGrid>
      <w:tr w:rsidR="00D4629D" w:rsidTr="00D50810">
        <w:tc>
          <w:tcPr>
            <w:tcW w:w="817" w:type="dxa"/>
          </w:tcPr>
          <w:p w:rsidR="00D4629D" w:rsidRDefault="00D4629D" w:rsidP="00D508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16748">
              <w:rPr>
                <w:bCs/>
                <w:color w:val="000000"/>
                <w:sz w:val="28"/>
                <w:szCs w:val="28"/>
              </w:rPr>
              <w:t>№</w:t>
            </w:r>
          </w:p>
          <w:p w:rsidR="00D4629D" w:rsidRPr="00B16748" w:rsidRDefault="00D4629D" w:rsidP="00D508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16748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54" w:type="dxa"/>
          </w:tcPr>
          <w:p w:rsidR="00D4629D" w:rsidRDefault="00D4629D" w:rsidP="00D5081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</w:tcPr>
          <w:p w:rsidR="00D4629D" w:rsidRPr="0092400E" w:rsidRDefault="00D4629D" w:rsidP="00D508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2400E">
              <w:rPr>
                <w:bCs/>
                <w:color w:val="000000"/>
                <w:sz w:val="24"/>
                <w:szCs w:val="24"/>
              </w:rPr>
              <w:t>Первый уровень результатов</w:t>
            </w:r>
          </w:p>
        </w:tc>
        <w:tc>
          <w:tcPr>
            <w:tcW w:w="1848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Второй </w:t>
            </w:r>
            <w:r w:rsidRPr="0092400E">
              <w:rPr>
                <w:bCs/>
                <w:color w:val="000000"/>
                <w:sz w:val="24"/>
                <w:szCs w:val="24"/>
              </w:rPr>
              <w:t>уровень результатов</w:t>
            </w:r>
          </w:p>
        </w:tc>
        <w:tc>
          <w:tcPr>
            <w:tcW w:w="1860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Третий</w:t>
            </w:r>
            <w:r w:rsidRPr="0092400E">
              <w:rPr>
                <w:bCs/>
                <w:color w:val="000000"/>
                <w:sz w:val="24"/>
                <w:szCs w:val="24"/>
              </w:rPr>
              <w:t xml:space="preserve"> уровень результатов</w:t>
            </w:r>
          </w:p>
        </w:tc>
      </w:tr>
      <w:tr w:rsidR="00D4629D" w:rsidTr="00D50810">
        <w:tc>
          <w:tcPr>
            <w:tcW w:w="817" w:type="dxa"/>
          </w:tcPr>
          <w:p w:rsidR="00D4629D" w:rsidRPr="00B16748" w:rsidRDefault="00D4629D" w:rsidP="00D50810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D4629D" w:rsidRDefault="00D4629D" w:rsidP="00D50810">
            <w:pPr>
              <w:pStyle w:val="a9"/>
              <w:rPr>
                <w:b/>
                <w:bCs/>
                <w:color w:val="000000"/>
                <w:sz w:val="28"/>
                <w:szCs w:val="28"/>
              </w:rPr>
            </w:pPr>
            <w:r w:rsidRPr="00B16748">
              <w:rPr>
                <w:rFonts w:ascii="Times New Roman" w:hAnsi="Times New Roman" w:cs="Times New Roman"/>
                <w:sz w:val="24"/>
                <w:szCs w:val="24"/>
              </w:rPr>
              <w:t>Знание основных геометрических понятий и базовых форм.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0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Заполнение угла, овала, </w:t>
            </w:r>
            <w:r w:rsidRPr="009A04AB">
              <w:rPr>
                <w:rFonts w:ascii="Times New Roman" w:hAnsi="Times New Roman" w:cs="Times New Roman"/>
                <w:bCs/>
                <w:sz w:val="24"/>
                <w:szCs w:val="24"/>
              </w:rPr>
              <w:t>круга, спирали).</w:t>
            </w:r>
          </w:p>
        </w:tc>
        <w:tc>
          <w:tcPr>
            <w:tcW w:w="2292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sz w:val="24"/>
                <w:szCs w:val="24"/>
              </w:rPr>
              <w:t>делает самостоятельно</w:t>
            </w:r>
          </w:p>
        </w:tc>
        <w:tc>
          <w:tcPr>
            <w:tcW w:w="1848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sz w:val="24"/>
                <w:szCs w:val="24"/>
              </w:rPr>
              <w:t>делает с помощью педагога или товарищей</w:t>
            </w:r>
          </w:p>
        </w:tc>
        <w:tc>
          <w:tcPr>
            <w:tcW w:w="1860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sz w:val="24"/>
                <w:szCs w:val="24"/>
              </w:rPr>
              <w:t>не может сделать</w:t>
            </w:r>
          </w:p>
        </w:tc>
      </w:tr>
      <w:tr w:rsidR="00D4629D" w:rsidTr="00D50810">
        <w:tc>
          <w:tcPr>
            <w:tcW w:w="817" w:type="dxa"/>
          </w:tcPr>
          <w:p w:rsidR="00D4629D" w:rsidRPr="00B16748" w:rsidRDefault="00D4629D" w:rsidP="00D50810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D4629D" w:rsidRPr="00B16748" w:rsidRDefault="00D4629D" w:rsidP="00D5081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16748">
              <w:rPr>
                <w:bCs/>
                <w:color w:val="000000"/>
                <w:sz w:val="24"/>
                <w:szCs w:val="24"/>
              </w:rPr>
              <w:t xml:space="preserve"> Умение создавать изделия, пользуясь  инструкционными картами и схемами</w:t>
            </w:r>
          </w:p>
        </w:tc>
        <w:tc>
          <w:tcPr>
            <w:tcW w:w="2292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sz w:val="24"/>
                <w:szCs w:val="24"/>
              </w:rPr>
              <w:t>делает самостоятельно</w:t>
            </w:r>
          </w:p>
        </w:tc>
        <w:tc>
          <w:tcPr>
            <w:tcW w:w="1848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sz w:val="24"/>
                <w:szCs w:val="24"/>
              </w:rPr>
              <w:t>делает с помощью педагога или товарищей</w:t>
            </w:r>
          </w:p>
        </w:tc>
        <w:tc>
          <w:tcPr>
            <w:tcW w:w="1860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sz w:val="24"/>
                <w:szCs w:val="24"/>
              </w:rPr>
              <w:t>не может сделать</w:t>
            </w:r>
          </w:p>
        </w:tc>
      </w:tr>
      <w:tr w:rsidR="00D4629D" w:rsidTr="00D50810">
        <w:tc>
          <w:tcPr>
            <w:tcW w:w="817" w:type="dxa"/>
          </w:tcPr>
          <w:p w:rsidR="00D4629D" w:rsidRPr="00B16748" w:rsidRDefault="00D4629D" w:rsidP="00D50810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D4629D" w:rsidRDefault="00D4629D" w:rsidP="00D5081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bCs/>
                <w:color w:val="000000"/>
                <w:sz w:val="24"/>
                <w:szCs w:val="24"/>
              </w:rPr>
              <w:t>Когнитивное развитие</w:t>
            </w:r>
          </w:p>
        </w:tc>
        <w:tc>
          <w:tcPr>
            <w:tcW w:w="2292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iCs/>
                <w:color w:val="000000"/>
                <w:sz w:val="24"/>
                <w:szCs w:val="24"/>
              </w:rPr>
              <w:t>почти полное совпадение контура с протянутыми нитями</w:t>
            </w:r>
          </w:p>
        </w:tc>
        <w:tc>
          <w:tcPr>
            <w:tcW w:w="1848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iCs/>
                <w:color w:val="000000"/>
                <w:sz w:val="24"/>
                <w:szCs w:val="24"/>
              </w:rPr>
              <w:t>имеются небольшие отклонения от контура (несколько миллиметров) по одну сторону образца;</w:t>
            </w:r>
          </w:p>
        </w:tc>
        <w:tc>
          <w:tcPr>
            <w:tcW w:w="1860" w:type="dxa"/>
          </w:tcPr>
          <w:p w:rsidR="00D4629D" w:rsidRPr="009A04AB" w:rsidRDefault="00D4629D" w:rsidP="00D50810">
            <w:pPr>
              <w:jc w:val="both"/>
              <w:rPr>
                <w:color w:val="000000"/>
                <w:sz w:val="24"/>
                <w:szCs w:val="24"/>
              </w:rPr>
            </w:pPr>
            <w:r w:rsidRPr="009A04AB">
              <w:rPr>
                <w:iCs/>
                <w:color w:val="000000"/>
                <w:sz w:val="24"/>
                <w:szCs w:val="24"/>
              </w:rPr>
              <w:t>значительные отклонения от намеченного контура как в одну, так и в другую сторону.</w:t>
            </w:r>
          </w:p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629D" w:rsidTr="00D50810">
        <w:tc>
          <w:tcPr>
            <w:tcW w:w="817" w:type="dxa"/>
          </w:tcPr>
          <w:p w:rsidR="00D4629D" w:rsidRPr="00B16748" w:rsidRDefault="00D4629D" w:rsidP="00D50810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D4629D" w:rsidRDefault="00D4629D" w:rsidP="00D5081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bCs/>
                <w:color w:val="000000"/>
                <w:sz w:val="24"/>
                <w:szCs w:val="24"/>
              </w:rPr>
              <w:t>Творческое развитие:</w:t>
            </w:r>
          </w:p>
        </w:tc>
        <w:tc>
          <w:tcPr>
            <w:tcW w:w="2292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iCs/>
                <w:color w:val="000000"/>
                <w:sz w:val="24"/>
                <w:szCs w:val="24"/>
              </w:rPr>
              <w:t>работы отличаются ярко выраженной индивидуальностью</w:t>
            </w:r>
          </w:p>
        </w:tc>
        <w:tc>
          <w:tcPr>
            <w:tcW w:w="1848" w:type="dxa"/>
          </w:tcPr>
          <w:p w:rsidR="00D4629D" w:rsidRDefault="00D4629D" w:rsidP="00D5081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iCs/>
                <w:color w:val="000000"/>
                <w:sz w:val="24"/>
                <w:szCs w:val="24"/>
              </w:rPr>
              <w:t>работы выполнены по образцу, соответствуют общему уровню возрастной группы;</w:t>
            </w:r>
          </w:p>
        </w:tc>
        <w:tc>
          <w:tcPr>
            <w:tcW w:w="1860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iCs/>
                <w:color w:val="000000"/>
                <w:sz w:val="24"/>
                <w:szCs w:val="24"/>
              </w:rPr>
              <w:t>явные диспропорции, нарушение цветовой гаммы.</w:t>
            </w:r>
          </w:p>
        </w:tc>
      </w:tr>
      <w:tr w:rsidR="00D4629D" w:rsidTr="00D50810">
        <w:tc>
          <w:tcPr>
            <w:tcW w:w="817" w:type="dxa"/>
          </w:tcPr>
          <w:p w:rsidR="00D4629D" w:rsidRPr="00B16748" w:rsidRDefault="00D4629D" w:rsidP="00D50810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bCs/>
                <w:color w:val="000000"/>
                <w:sz w:val="24"/>
                <w:szCs w:val="24"/>
              </w:rPr>
              <w:t>Формирование культуры труда и совершенствование трудовых навыков</w:t>
            </w:r>
          </w:p>
        </w:tc>
        <w:tc>
          <w:tcPr>
            <w:tcW w:w="6000" w:type="dxa"/>
            <w:gridSpan w:val="3"/>
          </w:tcPr>
          <w:p w:rsidR="00D4629D" w:rsidRDefault="00D4629D" w:rsidP="00D508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color w:val="000000"/>
                <w:sz w:val="24"/>
                <w:szCs w:val="24"/>
              </w:rPr>
              <w:t xml:space="preserve">Оцениваются умения: </w:t>
            </w:r>
            <w:r w:rsidRPr="009A04AB">
              <w:rPr>
                <w:color w:val="000000"/>
                <w:sz w:val="24"/>
                <w:szCs w:val="24"/>
              </w:rPr>
              <w:br/>
              <w:t xml:space="preserve">– организовать свое рабочее место, </w:t>
            </w:r>
            <w:r w:rsidRPr="009A04AB">
              <w:rPr>
                <w:color w:val="000000"/>
                <w:sz w:val="24"/>
                <w:szCs w:val="24"/>
              </w:rPr>
              <w:br/>
              <w:t xml:space="preserve">– рационально использовать необходимые материалы, </w:t>
            </w:r>
            <w:r w:rsidRPr="009A04AB">
              <w:rPr>
                <w:color w:val="000000"/>
                <w:sz w:val="24"/>
                <w:szCs w:val="24"/>
              </w:rPr>
              <w:br/>
              <w:t>– аккуратность выполнения работы</w:t>
            </w:r>
          </w:p>
        </w:tc>
      </w:tr>
    </w:tbl>
    <w:p w:rsidR="00D4629D" w:rsidRDefault="00D4629D" w:rsidP="00D4629D">
      <w:pPr>
        <w:jc w:val="center"/>
        <w:rPr>
          <w:b/>
        </w:rPr>
      </w:pPr>
    </w:p>
    <w:p w:rsidR="00D4629D" w:rsidRDefault="00D4629D" w:rsidP="00D4629D">
      <w:pPr>
        <w:jc w:val="center"/>
        <w:rPr>
          <w:b/>
        </w:rPr>
      </w:pPr>
    </w:p>
    <w:p w:rsidR="00D4629D" w:rsidRDefault="00D4629D" w:rsidP="00D4629D">
      <w:pPr>
        <w:jc w:val="center"/>
        <w:rPr>
          <w:b/>
        </w:rPr>
      </w:pPr>
    </w:p>
    <w:p w:rsidR="00951954" w:rsidRDefault="00951954" w:rsidP="00951954">
      <w:pPr>
        <w:widowControl w:val="0"/>
        <w:tabs>
          <w:tab w:val="left" w:pos="0"/>
          <w:tab w:val="left" w:pos="284"/>
        </w:tabs>
        <w:suppressAutoHyphens/>
        <w:jc w:val="both"/>
      </w:pPr>
    </w:p>
    <w:p w:rsidR="00951954" w:rsidRDefault="00951954" w:rsidP="00951954">
      <w:pPr>
        <w:widowControl w:val="0"/>
        <w:tabs>
          <w:tab w:val="left" w:pos="0"/>
          <w:tab w:val="left" w:pos="284"/>
        </w:tabs>
        <w:suppressAutoHyphens/>
        <w:jc w:val="both"/>
      </w:pPr>
    </w:p>
    <w:p w:rsidR="00951954" w:rsidRDefault="00951954" w:rsidP="00951954">
      <w:pPr>
        <w:widowControl w:val="0"/>
        <w:tabs>
          <w:tab w:val="left" w:pos="0"/>
          <w:tab w:val="left" w:pos="284"/>
        </w:tabs>
        <w:suppressAutoHyphens/>
        <w:jc w:val="both"/>
      </w:pPr>
    </w:p>
    <w:p w:rsidR="00951954" w:rsidRPr="008B1624" w:rsidRDefault="00951954" w:rsidP="00951954">
      <w:pPr>
        <w:jc w:val="center"/>
        <w:rPr>
          <w:b/>
        </w:rPr>
      </w:pPr>
      <w:r>
        <w:rPr>
          <w:b/>
        </w:rPr>
        <w:lastRenderedPageBreak/>
        <w:t>6</w:t>
      </w:r>
      <w:r w:rsidRPr="008B1624">
        <w:rPr>
          <w:b/>
        </w:rPr>
        <w:t>. Вопросы безопасности труда</w:t>
      </w:r>
    </w:p>
    <w:p w:rsidR="00951954" w:rsidRDefault="00951954" w:rsidP="00951954">
      <w:pPr>
        <w:pStyle w:val="a8"/>
        <w:ind w:left="0"/>
        <w:jc w:val="center"/>
        <w:rPr>
          <w:b/>
        </w:rPr>
      </w:pPr>
    </w:p>
    <w:p w:rsidR="00951954" w:rsidRDefault="00951954" w:rsidP="00951954">
      <w:r>
        <w:rPr>
          <w:b/>
        </w:rPr>
        <w:t xml:space="preserve">    </w:t>
      </w:r>
      <w:r>
        <w:t xml:space="preserve"> На занятиях учащиеся постоянно пользуются ножницами, иголками, поэтому они должны хорошо знать и постоянно соблюдать правила безопасности труда. На первом же занятии педагог, знакомит ребят с различными инструментами и приспособлениями для работы, показывает, как правильно ими пользоваться, куда класть во время работы и убирать после занятий.</w:t>
      </w:r>
    </w:p>
    <w:p w:rsidR="00951954" w:rsidRDefault="00951954" w:rsidP="00951954"/>
    <w:p w:rsidR="00951954" w:rsidRDefault="00951954" w:rsidP="00951954">
      <w:r>
        <w:t>Правила безопасности работы, оформленные в виде плаката-памятки, рекомендуется вывесить в кабинете на видном месте, чтобы дети их видели постоянно. На каждом занятии по мере необходимости руководитель напоминает их учащимся.</w:t>
      </w:r>
    </w:p>
    <w:p w:rsidR="00951954" w:rsidRDefault="00951954" w:rsidP="00951954"/>
    <w:p w:rsidR="00951954" w:rsidRDefault="00951954" w:rsidP="00951954">
      <w:r>
        <w:t xml:space="preserve">Ребята должны знать и соблюдать следующие правила при работе ножницами и иголками: </w:t>
      </w:r>
    </w:p>
    <w:p w:rsidR="00951954" w:rsidRDefault="00951954" w:rsidP="00951954"/>
    <w:p w:rsidR="00951954" w:rsidRDefault="00951954" w:rsidP="00951954">
      <w:r>
        <w:t>Ножницы во время работы класть справа, кольцами к себе, чтобы не уколоться об их острые концы. Лезвия ножниц в нерабочем состоянии должны быть сомкнуты.</w:t>
      </w:r>
    </w:p>
    <w:p w:rsidR="00951954" w:rsidRDefault="00951954" w:rsidP="00951954"/>
    <w:p w:rsidR="00951954" w:rsidRDefault="00951954" w:rsidP="00951954">
      <w:r>
        <w:t>Следить, чтобы ножницы не падали на пол, так как при падении они могут поранить тебя и твоего товарища.</w:t>
      </w:r>
    </w:p>
    <w:p w:rsidR="00951954" w:rsidRDefault="00951954" w:rsidP="00951954"/>
    <w:p w:rsidR="00951954" w:rsidRDefault="00951954" w:rsidP="00951954">
      <w:r>
        <w:t>Передавать ножницы кольцами вперед с сомкнутыми лезвиями.</w:t>
      </w:r>
    </w:p>
    <w:p w:rsidR="00951954" w:rsidRDefault="00951954" w:rsidP="00951954"/>
    <w:p w:rsidR="00951954" w:rsidRDefault="00951954" w:rsidP="00951954">
      <w:r>
        <w:t>Во время работы нельзя вкалывать иголки в одежду или другие случайные предметы.</w:t>
      </w:r>
    </w:p>
    <w:p w:rsidR="00951954" w:rsidRDefault="00951954" w:rsidP="00951954"/>
    <w:p w:rsidR="00951954" w:rsidRDefault="00951954" w:rsidP="00951954">
      <w:r>
        <w:t>Нельзя перекусывать нитку зубами, так как можно поранить губы.</w:t>
      </w:r>
    </w:p>
    <w:p w:rsidR="00951954" w:rsidRDefault="00951954" w:rsidP="00951954"/>
    <w:p w:rsidR="00951954" w:rsidRDefault="00951954" w:rsidP="00951954">
      <w:r>
        <w:t>Иголки надо хранить в игольнице или специальной подушечке.</w:t>
      </w:r>
    </w:p>
    <w:p w:rsidR="00951954" w:rsidRDefault="00951954" w:rsidP="00951954"/>
    <w:p w:rsidR="00951954" w:rsidRDefault="00951954" w:rsidP="00951954">
      <w:r>
        <w:t>Нельзя брать в рот иголки.</w:t>
      </w:r>
    </w:p>
    <w:p w:rsidR="001A2DDA" w:rsidRDefault="001A2DDA" w:rsidP="00951954"/>
    <w:p w:rsidR="001A2DDA" w:rsidRDefault="001A2DDA" w:rsidP="00951954"/>
    <w:p w:rsidR="001A2DDA" w:rsidRDefault="001A2DDA" w:rsidP="00951954"/>
    <w:p w:rsidR="001A2DDA" w:rsidRDefault="001A2DDA" w:rsidP="00951954"/>
    <w:p w:rsidR="001A2DDA" w:rsidRDefault="001A2DDA" w:rsidP="00951954"/>
    <w:p w:rsidR="001A2DDA" w:rsidRDefault="001A2DDA" w:rsidP="00951954"/>
    <w:p w:rsidR="001A2DDA" w:rsidRDefault="001A2DDA" w:rsidP="00951954"/>
    <w:p w:rsidR="001A2DDA" w:rsidRDefault="001A2DDA" w:rsidP="00951954"/>
    <w:p w:rsidR="001A2DDA" w:rsidRDefault="001A2DDA" w:rsidP="00951954"/>
    <w:p w:rsidR="001A2DDA" w:rsidRDefault="001A2DDA" w:rsidP="00951954"/>
    <w:p w:rsidR="00E715DC" w:rsidRDefault="00E715DC" w:rsidP="00951954"/>
    <w:p w:rsidR="00825F57" w:rsidRDefault="00F50512" w:rsidP="00825F57">
      <w:pPr>
        <w:tabs>
          <w:tab w:val="left" w:pos="427"/>
        </w:tabs>
        <w:spacing w:line="274" w:lineRule="exact"/>
        <w:rPr>
          <w:color w:val="000000"/>
        </w:rPr>
      </w:pPr>
      <w:r w:rsidRPr="00825F57">
        <w:rPr>
          <w:b/>
          <w:bCs/>
          <w:iCs/>
        </w:rPr>
        <w:t>7</w:t>
      </w:r>
      <w:r w:rsidR="001A2DDA" w:rsidRPr="00825F57">
        <w:rPr>
          <w:b/>
          <w:bCs/>
          <w:iCs/>
        </w:rPr>
        <w:t>.</w:t>
      </w:r>
      <w:r w:rsidR="001A2DDA" w:rsidRPr="00825F57">
        <w:rPr>
          <w:b/>
          <w:bCs/>
          <w:i/>
          <w:iCs/>
        </w:rPr>
        <w:t>Описание материально – технического обеспечения образовательного процесса</w:t>
      </w:r>
    </w:p>
    <w:p w:rsidR="00825F57" w:rsidRDefault="00825F57" w:rsidP="00825F57">
      <w:pPr>
        <w:tabs>
          <w:tab w:val="left" w:pos="427"/>
        </w:tabs>
        <w:spacing w:line="274" w:lineRule="exact"/>
        <w:rPr>
          <w:color w:val="000000"/>
        </w:rPr>
      </w:pPr>
    </w:p>
    <w:p w:rsidR="00825F57" w:rsidRDefault="00825F57" w:rsidP="00825F57">
      <w:pPr>
        <w:tabs>
          <w:tab w:val="left" w:pos="427"/>
        </w:tabs>
        <w:spacing w:line="274" w:lineRule="exact"/>
        <w:rPr>
          <w:color w:val="000000"/>
        </w:rPr>
      </w:pPr>
      <w:r>
        <w:rPr>
          <w:color w:val="000000"/>
        </w:rPr>
        <w:t>Составляют план решения учебной проблемы совместно с учителем;</w:t>
      </w:r>
    </w:p>
    <w:p w:rsidR="00825F57" w:rsidRDefault="00825F57" w:rsidP="00825F57">
      <w:pPr>
        <w:tabs>
          <w:tab w:val="left" w:pos="427"/>
        </w:tabs>
        <w:spacing w:line="274" w:lineRule="exact"/>
        <w:rPr>
          <w:color w:val="000000"/>
        </w:rPr>
      </w:pPr>
      <w:r>
        <w:rPr>
          <w:color w:val="000000"/>
        </w:rPr>
        <w:t>-работают по плану, сверяя свои действия с целью,</w:t>
      </w:r>
    </w:p>
    <w:p w:rsidR="001A2DDA" w:rsidRPr="00825F57" w:rsidRDefault="00825F57" w:rsidP="00825F57">
      <w:pPr>
        <w:pStyle w:val="Default"/>
        <w:jc w:val="center"/>
        <w:rPr>
          <w:b/>
        </w:rPr>
      </w:pPr>
      <w:r>
        <w:t>корректируют свою деятельность</w:t>
      </w:r>
    </w:p>
    <w:p w:rsidR="00950F43" w:rsidRPr="00825F57" w:rsidRDefault="00950F43" w:rsidP="001A2DDA">
      <w:pPr>
        <w:pStyle w:val="Default"/>
        <w:rPr>
          <w:b/>
          <w:bCs/>
        </w:rPr>
      </w:pPr>
    </w:p>
    <w:p w:rsidR="001A2DDA" w:rsidRPr="00825F57" w:rsidRDefault="001A2DDA" w:rsidP="001A2DDA">
      <w:pPr>
        <w:pStyle w:val="Default"/>
      </w:pPr>
      <w:r w:rsidRPr="00825F57">
        <w:rPr>
          <w:b/>
          <w:bCs/>
        </w:rPr>
        <w:t xml:space="preserve">Дидактические материалы: </w:t>
      </w:r>
      <w:r w:rsidRPr="00825F57">
        <w:t xml:space="preserve">• Инструкционные карты и схемы базовых форм. • Инструкционные карты сборки изделий. • Схемы создания изделий • Образцы изделий. • Альбом лучших работ детей. • Таблица рекомендуемых цветовых сочетаний. </w:t>
      </w:r>
    </w:p>
    <w:p w:rsidR="001A2DDA" w:rsidRPr="00825F57" w:rsidRDefault="001A2DDA" w:rsidP="001A2DDA">
      <w:pPr>
        <w:pStyle w:val="Default"/>
      </w:pPr>
      <w:r w:rsidRPr="00825F57">
        <w:t xml:space="preserve">• Методические разработки конспектов занятий. </w:t>
      </w:r>
    </w:p>
    <w:p w:rsidR="00950F43" w:rsidRPr="00825F57" w:rsidRDefault="00950F43" w:rsidP="001A2DDA">
      <w:pPr>
        <w:pStyle w:val="Default"/>
        <w:rPr>
          <w:b/>
          <w:bCs/>
        </w:rPr>
      </w:pPr>
    </w:p>
    <w:p w:rsidR="00950F43" w:rsidRPr="00825F57" w:rsidRDefault="00950F43" w:rsidP="001A2DDA">
      <w:pPr>
        <w:pStyle w:val="Default"/>
        <w:rPr>
          <w:b/>
          <w:bCs/>
        </w:rPr>
      </w:pPr>
    </w:p>
    <w:p w:rsidR="001A2DDA" w:rsidRPr="00825F57" w:rsidRDefault="001A2DDA" w:rsidP="001A2DDA">
      <w:pPr>
        <w:pStyle w:val="Default"/>
      </w:pPr>
      <w:r w:rsidRPr="00825F57">
        <w:rPr>
          <w:b/>
          <w:bCs/>
        </w:rPr>
        <w:t xml:space="preserve">Инструменты и материалы, необходимые для работы в технике ИЗОнити </w:t>
      </w:r>
    </w:p>
    <w:p w:rsidR="001A2DDA" w:rsidRPr="00825F57" w:rsidRDefault="001A2DDA" w:rsidP="001A2DDA">
      <w:pPr>
        <w:pStyle w:val="Default"/>
      </w:pPr>
      <w:r w:rsidRPr="00825F57">
        <w:t xml:space="preserve">Для работы учащимся потребуются: </w:t>
      </w:r>
    </w:p>
    <w:p w:rsidR="001A2DDA" w:rsidRPr="00825F57" w:rsidRDefault="001A2DDA" w:rsidP="001A2DDA">
      <w:pPr>
        <w:pStyle w:val="Default"/>
        <w:spacing w:after="27"/>
      </w:pPr>
      <w:r w:rsidRPr="00825F57">
        <w:t xml:space="preserve">1. </w:t>
      </w:r>
      <w:r w:rsidRPr="00825F57">
        <w:rPr>
          <w:b/>
          <w:bCs/>
        </w:rPr>
        <w:t xml:space="preserve">Иголка </w:t>
      </w:r>
      <w:r w:rsidRPr="00825F57">
        <w:t xml:space="preserve">с широким ушком. </w:t>
      </w:r>
    </w:p>
    <w:p w:rsidR="001A2DDA" w:rsidRPr="00825F57" w:rsidRDefault="001A2DDA" w:rsidP="001A2DDA">
      <w:pPr>
        <w:pStyle w:val="Default"/>
        <w:spacing w:after="27"/>
      </w:pPr>
      <w:r w:rsidRPr="00825F57">
        <w:t xml:space="preserve">2. Цветные катушечные </w:t>
      </w:r>
      <w:r w:rsidRPr="00825F57">
        <w:rPr>
          <w:b/>
          <w:bCs/>
        </w:rPr>
        <w:t xml:space="preserve">нитки </w:t>
      </w:r>
      <w:r w:rsidRPr="00825F57">
        <w:t xml:space="preserve">№ 20 - № 40. </w:t>
      </w:r>
    </w:p>
    <w:p w:rsidR="001A2DDA" w:rsidRPr="00825F57" w:rsidRDefault="001A2DDA" w:rsidP="001A2DDA">
      <w:pPr>
        <w:pStyle w:val="Default"/>
        <w:spacing w:after="27"/>
      </w:pPr>
      <w:r w:rsidRPr="00825F57">
        <w:t xml:space="preserve">3. </w:t>
      </w:r>
      <w:r w:rsidRPr="00825F57">
        <w:rPr>
          <w:b/>
          <w:bCs/>
        </w:rPr>
        <w:t>Ножницы</w:t>
      </w:r>
      <w:r w:rsidRPr="00825F57">
        <w:t xml:space="preserve">. </w:t>
      </w:r>
    </w:p>
    <w:p w:rsidR="001A2DDA" w:rsidRPr="00825F57" w:rsidRDefault="001A2DDA" w:rsidP="001A2DDA">
      <w:pPr>
        <w:pStyle w:val="Default"/>
        <w:spacing w:after="27"/>
      </w:pPr>
      <w:r w:rsidRPr="00825F57">
        <w:lastRenderedPageBreak/>
        <w:t xml:space="preserve">4. </w:t>
      </w:r>
      <w:r w:rsidRPr="00825F57">
        <w:rPr>
          <w:b/>
          <w:bCs/>
        </w:rPr>
        <w:t xml:space="preserve">Шило </w:t>
      </w:r>
      <w:r w:rsidRPr="00825F57">
        <w:t xml:space="preserve">(короткое) его можно заменить </w:t>
      </w:r>
      <w:r w:rsidRPr="00825F57">
        <w:rPr>
          <w:b/>
          <w:bCs/>
        </w:rPr>
        <w:t xml:space="preserve">булавкой с шариком </w:t>
      </w:r>
      <w:r w:rsidRPr="00825F57">
        <w:t xml:space="preserve">на конце. </w:t>
      </w:r>
    </w:p>
    <w:p w:rsidR="001A2DDA" w:rsidRPr="00825F57" w:rsidRDefault="001A2DDA" w:rsidP="001A2DDA">
      <w:pPr>
        <w:pStyle w:val="Default"/>
        <w:spacing w:after="27"/>
      </w:pPr>
      <w:r w:rsidRPr="00825F57">
        <w:t xml:space="preserve">5. Кусок мягкой </w:t>
      </w:r>
      <w:r w:rsidRPr="00825F57">
        <w:rPr>
          <w:b/>
          <w:bCs/>
        </w:rPr>
        <w:t xml:space="preserve">резины </w:t>
      </w:r>
      <w:r w:rsidRPr="00825F57">
        <w:t xml:space="preserve">1 см толщиной. </w:t>
      </w:r>
    </w:p>
    <w:p w:rsidR="001A2DDA" w:rsidRPr="00825F57" w:rsidRDefault="001A2DDA" w:rsidP="001A2DDA">
      <w:pPr>
        <w:pStyle w:val="Default"/>
        <w:spacing w:after="27"/>
      </w:pPr>
      <w:r w:rsidRPr="00825F57">
        <w:t xml:space="preserve">6. </w:t>
      </w:r>
      <w:r w:rsidRPr="00825F57">
        <w:rPr>
          <w:b/>
          <w:bCs/>
        </w:rPr>
        <w:t xml:space="preserve">Цветной </w:t>
      </w:r>
      <w:r w:rsidRPr="00825F57">
        <w:t xml:space="preserve">и </w:t>
      </w:r>
      <w:r w:rsidRPr="00825F57">
        <w:rPr>
          <w:b/>
          <w:bCs/>
        </w:rPr>
        <w:t xml:space="preserve">белый картон </w:t>
      </w:r>
      <w:r w:rsidRPr="00825F57">
        <w:t xml:space="preserve">10*15 см. </w:t>
      </w:r>
    </w:p>
    <w:p w:rsidR="001A2DDA" w:rsidRPr="00825F57" w:rsidRDefault="001A2DDA" w:rsidP="001A2DDA">
      <w:pPr>
        <w:pStyle w:val="Default"/>
        <w:spacing w:after="27"/>
      </w:pPr>
      <w:r w:rsidRPr="00825F57">
        <w:t xml:space="preserve">7. </w:t>
      </w:r>
      <w:r w:rsidRPr="00825F57">
        <w:rPr>
          <w:b/>
          <w:bCs/>
        </w:rPr>
        <w:t>Линейка</w:t>
      </w:r>
      <w:r w:rsidRPr="00825F57">
        <w:t xml:space="preserve">. Её могут заменить </w:t>
      </w:r>
      <w:r w:rsidRPr="00825F57">
        <w:rPr>
          <w:b/>
          <w:bCs/>
        </w:rPr>
        <w:t xml:space="preserve">трафареты </w:t>
      </w:r>
      <w:r w:rsidRPr="00825F57">
        <w:t xml:space="preserve">(углов, окружностей, фигурные лекала). </w:t>
      </w:r>
    </w:p>
    <w:p w:rsidR="001A2DDA" w:rsidRPr="00825F57" w:rsidRDefault="001A2DDA" w:rsidP="001A2DDA">
      <w:pPr>
        <w:pStyle w:val="Default"/>
      </w:pPr>
      <w:r w:rsidRPr="00825F57">
        <w:t xml:space="preserve">8. </w:t>
      </w:r>
      <w:r w:rsidRPr="00825F57">
        <w:rPr>
          <w:b/>
          <w:bCs/>
        </w:rPr>
        <w:t xml:space="preserve">Скотч </w:t>
      </w:r>
      <w:r w:rsidRPr="00825F57">
        <w:t xml:space="preserve">узкий. </w:t>
      </w:r>
    </w:p>
    <w:p w:rsidR="001A2DDA" w:rsidRPr="00825F57" w:rsidRDefault="001A2DDA" w:rsidP="001A2DDA">
      <w:pPr>
        <w:pStyle w:val="Default"/>
      </w:pPr>
    </w:p>
    <w:p w:rsidR="00950F43" w:rsidRPr="00825F57" w:rsidRDefault="00950F43" w:rsidP="001A2DDA">
      <w:pPr>
        <w:pStyle w:val="Default"/>
        <w:rPr>
          <w:b/>
          <w:bCs/>
        </w:rPr>
      </w:pPr>
    </w:p>
    <w:p w:rsidR="00950F43" w:rsidRPr="00825F57" w:rsidRDefault="00950F43" w:rsidP="001A2DDA">
      <w:pPr>
        <w:pStyle w:val="Default"/>
        <w:rPr>
          <w:b/>
          <w:bCs/>
        </w:rPr>
      </w:pPr>
    </w:p>
    <w:p w:rsidR="001A2DDA" w:rsidRPr="00825F57" w:rsidRDefault="001A2DDA" w:rsidP="001A2DDA">
      <w:pPr>
        <w:pStyle w:val="Default"/>
      </w:pPr>
      <w:r w:rsidRPr="00825F57">
        <w:rPr>
          <w:b/>
          <w:bCs/>
        </w:rPr>
        <w:t xml:space="preserve">Методическая литература </w:t>
      </w:r>
    </w:p>
    <w:p w:rsidR="001A2DDA" w:rsidRPr="00825F57" w:rsidRDefault="001A2DDA" w:rsidP="001A2DDA">
      <w:pPr>
        <w:pStyle w:val="Default"/>
      </w:pPr>
      <w:r w:rsidRPr="00825F57">
        <w:t xml:space="preserve">1. Гусарова Н. Н. Техника изонити для дошкольников. Методическое пособие. – С. – П.: Детство – Пресс, 2007 </w:t>
      </w:r>
    </w:p>
    <w:p w:rsidR="001A2DDA" w:rsidRPr="00825F57" w:rsidRDefault="001A2DDA" w:rsidP="001A2DDA">
      <w:pPr>
        <w:pStyle w:val="Default"/>
      </w:pPr>
      <w:r w:rsidRPr="00825F57">
        <w:t xml:space="preserve">2. Бурундукова Л. И. Волшебная изонить. – М.: АСТ – Пресс </w:t>
      </w:r>
    </w:p>
    <w:p w:rsidR="00E715DC" w:rsidRPr="00825F57" w:rsidRDefault="001A2DDA" w:rsidP="001A2DDA">
      <w:r w:rsidRPr="00825F57">
        <w:t>3. Интернет – ресурс.</w:t>
      </w:r>
    </w:p>
    <w:p w:rsidR="00E715DC" w:rsidRPr="00825F57" w:rsidRDefault="00E715DC" w:rsidP="00951954"/>
    <w:p w:rsidR="00E715DC" w:rsidRPr="00825F57" w:rsidRDefault="00E715DC" w:rsidP="00951954"/>
    <w:p w:rsidR="00E715DC" w:rsidRPr="00825F57" w:rsidRDefault="00E715DC" w:rsidP="00951954"/>
    <w:p w:rsidR="00E715DC" w:rsidRPr="00825F57" w:rsidRDefault="00E715DC" w:rsidP="00951954"/>
    <w:p w:rsidR="00E715DC" w:rsidRDefault="00E715DC" w:rsidP="00951954"/>
    <w:p w:rsidR="00E715DC" w:rsidRDefault="00E715DC" w:rsidP="00951954"/>
    <w:p w:rsidR="00E715DC" w:rsidRDefault="00E715DC" w:rsidP="00951954"/>
    <w:p w:rsidR="00E715DC" w:rsidRDefault="00E715DC" w:rsidP="00951954"/>
    <w:p w:rsidR="00951954" w:rsidRDefault="00951954" w:rsidP="00951954">
      <w:r>
        <w:t xml:space="preserve"> </w:t>
      </w:r>
      <w:r>
        <w:tab/>
      </w:r>
    </w:p>
    <w:p w:rsidR="001A2DDA" w:rsidRDefault="001A2DDA" w:rsidP="00E715DC">
      <w:pPr>
        <w:jc w:val="center"/>
        <w:rPr>
          <w:b/>
        </w:rPr>
      </w:pPr>
    </w:p>
    <w:p w:rsidR="001A2DDA" w:rsidRDefault="001A2DDA" w:rsidP="00E715DC">
      <w:pPr>
        <w:jc w:val="center"/>
        <w:rPr>
          <w:b/>
        </w:rPr>
      </w:pPr>
    </w:p>
    <w:p w:rsidR="001A2DDA" w:rsidRDefault="001A2DDA" w:rsidP="00E715DC">
      <w:pPr>
        <w:jc w:val="center"/>
        <w:rPr>
          <w:b/>
        </w:rPr>
      </w:pPr>
    </w:p>
    <w:p w:rsidR="001A2DDA" w:rsidRDefault="001A2DDA" w:rsidP="00E715DC">
      <w:pPr>
        <w:jc w:val="center"/>
        <w:rPr>
          <w:b/>
        </w:rPr>
      </w:pPr>
    </w:p>
    <w:p w:rsidR="001A2DDA" w:rsidRDefault="001A2DDA" w:rsidP="00E715DC">
      <w:pPr>
        <w:jc w:val="center"/>
        <w:rPr>
          <w:b/>
        </w:rPr>
      </w:pPr>
    </w:p>
    <w:p w:rsidR="001A2DDA" w:rsidRDefault="001A2DDA" w:rsidP="00E715DC">
      <w:pPr>
        <w:jc w:val="center"/>
        <w:rPr>
          <w:b/>
        </w:rPr>
      </w:pPr>
    </w:p>
    <w:p w:rsidR="001A2DDA" w:rsidRDefault="001A2DDA" w:rsidP="00E715DC">
      <w:pPr>
        <w:jc w:val="center"/>
        <w:rPr>
          <w:b/>
        </w:rPr>
      </w:pPr>
    </w:p>
    <w:p w:rsidR="001A2DDA" w:rsidRDefault="001A2DDA" w:rsidP="00E715DC">
      <w:pPr>
        <w:jc w:val="center"/>
        <w:rPr>
          <w:b/>
        </w:rPr>
      </w:pPr>
    </w:p>
    <w:p w:rsidR="001A2DDA" w:rsidRDefault="001A2DDA" w:rsidP="00E715DC">
      <w:pPr>
        <w:jc w:val="center"/>
        <w:rPr>
          <w:b/>
        </w:rPr>
      </w:pPr>
    </w:p>
    <w:p w:rsidR="001A2DDA" w:rsidRDefault="001A2DDA" w:rsidP="00E715DC">
      <w:pPr>
        <w:jc w:val="center"/>
        <w:rPr>
          <w:b/>
        </w:rPr>
      </w:pPr>
    </w:p>
    <w:p w:rsidR="008F0693" w:rsidRDefault="008F0693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AD8" w:rsidRDefault="00E71AD8" w:rsidP="00717E7D">
      <w:pPr>
        <w:jc w:val="center"/>
        <w:rPr>
          <w:b/>
        </w:rPr>
      </w:pPr>
    </w:p>
    <w:p w:rsidR="00E715DC" w:rsidRDefault="00E715DC" w:rsidP="00717E7D">
      <w:pPr>
        <w:jc w:val="center"/>
        <w:rPr>
          <w:b/>
        </w:rPr>
      </w:pPr>
      <w:r w:rsidRPr="006B4B80">
        <w:rPr>
          <w:b/>
        </w:rPr>
        <w:lastRenderedPageBreak/>
        <w:t>СОДЕРЖАНИЕ</w:t>
      </w:r>
    </w:p>
    <w:p w:rsidR="00E715DC" w:rsidRDefault="00E715DC" w:rsidP="00E715DC">
      <w:pPr>
        <w:jc w:val="center"/>
        <w:rPr>
          <w:b/>
        </w:rPr>
      </w:pPr>
      <w:r>
        <w:rPr>
          <w:b/>
        </w:rPr>
        <w:t>(36 ч)</w:t>
      </w:r>
    </w:p>
    <w:p w:rsidR="00E5526F" w:rsidRDefault="00E5526F" w:rsidP="00E715DC">
      <w:pPr>
        <w:pStyle w:val="ab"/>
        <w:spacing w:before="0" w:beforeAutospacing="0" w:after="0" w:afterAutospacing="0"/>
        <w:rPr>
          <w:rStyle w:val="aa"/>
        </w:rPr>
      </w:pPr>
    </w:p>
    <w:p w:rsidR="003C4FB2" w:rsidRDefault="003C4FB2" w:rsidP="003C4F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Вводное занятие. Инструктаж по технике безопасности. </w:t>
      </w:r>
    </w:p>
    <w:p w:rsidR="003C4FB2" w:rsidRDefault="003C4FB2" w:rsidP="003C4F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Теория. Знакомство с историей появления изонити (презентации). Рабочее место и его организация. Инструменты, принадлежности, материалы и оборудование, необходимые для работы. Внутренний распорядок, общие правила безопасного труда. </w:t>
      </w:r>
    </w:p>
    <w:p w:rsidR="003C4FB2" w:rsidRDefault="003C4FB2" w:rsidP="003C4F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Композиция и цвет. </w:t>
      </w:r>
    </w:p>
    <w:p w:rsidR="003C4FB2" w:rsidRDefault="003C4FB2" w:rsidP="003C4F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Теория: Понятие композиции. Пропорциональность, выбор композиционного центра. Приемы составления композиций. </w:t>
      </w:r>
    </w:p>
    <w:p w:rsidR="003C4FB2" w:rsidRDefault="003C4FB2" w:rsidP="003C4F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Цветовой круг. Теплые и холодные цвета. Контрастные и родственные цвета. Цветовая сочетаемость. Подбор цвета нитей к фону, цветовое решение. </w:t>
      </w:r>
    </w:p>
    <w:p w:rsidR="003C4FB2" w:rsidRDefault="003C4FB2" w:rsidP="003C4F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Практика. Составление и выполнение тематических композиций по готовым шаблонам со схемами заполнения фигур по темам «Цыплёнок на полянке», «Мышка и кусочек сыра», открытка «С днём рождения!». </w:t>
      </w:r>
    </w:p>
    <w:p w:rsidR="003C4FB2" w:rsidRDefault="003C4FB2" w:rsidP="003C4F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Зарисовка в цвете изобразительных узоров (узор в круге). </w:t>
      </w:r>
    </w:p>
    <w:p w:rsidR="00DA5E9A" w:rsidRDefault="00DA5E9A" w:rsidP="00DA5E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Углы. </w:t>
      </w:r>
    </w:p>
    <w:p w:rsidR="00DA5E9A" w:rsidRDefault="00DA5E9A" w:rsidP="00DA5E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Теория: углы (острые, прямые, тупые). Понятие: угол, вершина угла, левая и правая стороны угла. </w:t>
      </w:r>
    </w:p>
    <w:p w:rsidR="00DA5E9A" w:rsidRDefault="00DA5E9A" w:rsidP="00DA5E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Научить последовательно выполнять каждое действие (изображение рисунка, нанесение точек, прокол и счет отверстий, ход нити). </w:t>
      </w:r>
    </w:p>
    <w:p w:rsidR="00DA5E9A" w:rsidRDefault="00DA5E9A" w:rsidP="00DA5E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Объяснить правила начала и окончания работы, выполнение узелка и закрепление нити. </w:t>
      </w:r>
    </w:p>
    <w:p w:rsidR="008F0693" w:rsidRDefault="008F0693" w:rsidP="008F069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Практика: Подготовка к работе изонитью.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Базовый вариант заполнения угла (выполнение образцов): острый угол, тупой угол; прямой угол.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Выполнение изображений, содержащих в себе базовые формы угла (морковка, рыбка, ледяная избушка).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Окружность. Круг.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Теория: изображение окружности, базовые варианты заполнения круга: по диаметру, с хордами различной длины.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Практика: выполнение изображений, содержащих в себе базовые варианты заполнения круга: выполнение образцов заполнения круга (по диаметру, с хордой 12 отверстий, с хордой 9 отверстий, с хордой 5 отверстий (мячик, солнышко, снеговик, цыпленок).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Овал.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Теория: изображение и заполнение овала.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Практика: Выполнение образца заполнения овала (мышка).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Выполнение изображений, содержащих в себе круг и угол по готовым шаблонам со схемами заполнения фигур.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Теория. Правила составления изображений, содержащие в себе изученные фигуры заполнения.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Практика: Выполнение рисунка: вишенка.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Выполнение изображений, содержащих в себе: круг, угол, овал по готовым шаблонам со схемами заполнения фигур.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Теория: Приемы выполнения изображений, содержащие в себе изученные фигуры заполнения.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Практика: Выполнение рисунка: узор (орнамент) в закладке для книги, цветы, бабочка.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Оформление готовых работ: открытки.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Теория. Знакомство с различными видами оформления готовых работ. </w:t>
      </w:r>
    </w:p>
    <w:p w:rsidR="008F0693" w:rsidRDefault="008F0693" w:rsidP="008F06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Итоговое занятие: выставка детских работ. </w:t>
      </w:r>
    </w:p>
    <w:p w:rsidR="008F0693" w:rsidRDefault="008F0693" w:rsidP="008F069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Промежуточная аттестация; диагностика навыков и умений. </w:t>
      </w: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b/>
          <w:bCs/>
          <w:sz w:val="23"/>
          <w:szCs w:val="23"/>
        </w:rPr>
      </w:pPr>
    </w:p>
    <w:p w:rsidR="003B3591" w:rsidRDefault="003B3591" w:rsidP="008F0693">
      <w:pPr>
        <w:pStyle w:val="Default"/>
        <w:rPr>
          <w:sz w:val="23"/>
          <w:szCs w:val="23"/>
        </w:rPr>
      </w:pPr>
    </w:p>
    <w:p w:rsidR="008F0693" w:rsidRDefault="008F0693" w:rsidP="008F0693">
      <w:pPr>
        <w:pStyle w:val="Default"/>
        <w:rPr>
          <w:b/>
          <w:bCs/>
          <w:i/>
          <w:iCs/>
          <w:sz w:val="23"/>
          <w:szCs w:val="23"/>
        </w:rPr>
      </w:pPr>
    </w:p>
    <w:p w:rsidR="008F0693" w:rsidRDefault="008F0693" w:rsidP="00DA5E9A">
      <w:pPr>
        <w:pStyle w:val="Default"/>
        <w:rPr>
          <w:sz w:val="23"/>
          <w:szCs w:val="23"/>
        </w:rPr>
      </w:pPr>
    </w:p>
    <w:p w:rsidR="006D0230" w:rsidRDefault="006D0230" w:rsidP="00DA5E9A">
      <w:pPr>
        <w:pStyle w:val="Default"/>
        <w:rPr>
          <w:sz w:val="23"/>
          <w:szCs w:val="23"/>
        </w:rPr>
      </w:pPr>
    </w:p>
    <w:p w:rsidR="003B3591" w:rsidRPr="00ED38B8" w:rsidRDefault="003B3591" w:rsidP="003B3591">
      <w:pPr>
        <w:shd w:val="clear" w:color="auto" w:fill="FFFFFF"/>
        <w:spacing w:before="274" w:line="274" w:lineRule="exact"/>
        <w:ind w:left="3130" w:right="2746" w:hanging="1560"/>
        <w:jc w:val="center"/>
      </w:pPr>
      <w:r w:rsidRPr="00ED38B8">
        <w:rPr>
          <w:b/>
          <w:bCs/>
          <w:iCs/>
          <w:color w:val="000000"/>
        </w:rPr>
        <w:lastRenderedPageBreak/>
        <w:t>7.Тематическое планирование с определением основных видов деятельности обучающихся</w:t>
      </w:r>
    </w:p>
    <w:p w:rsidR="003B3591" w:rsidRPr="00ED38B8" w:rsidRDefault="003B3591" w:rsidP="003B3591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747"/>
        <w:gridCol w:w="878"/>
        <w:gridCol w:w="1661"/>
        <w:gridCol w:w="1747"/>
        <w:gridCol w:w="1502"/>
        <w:gridCol w:w="1358"/>
        <w:gridCol w:w="883"/>
      </w:tblGrid>
      <w:tr w:rsidR="003B3591" w:rsidTr="00D50810">
        <w:trPr>
          <w:trHeight w:hRule="exact" w:val="1118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83" w:lineRule="exact"/>
              <w:ind w:left="5" w:right="24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7"/>
              </w:rPr>
              <w:t>п/п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19"/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8"/>
              </w:rPr>
              <w:t>разделов,     тем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3B3591">
            <w:pPr>
              <w:shd w:val="clear" w:color="auto" w:fill="FFFFFF"/>
              <w:spacing w:line="278" w:lineRule="exact"/>
              <w:ind w:right="53"/>
              <w:jc w:val="center"/>
              <w:rPr>
                <w:color w:val="000000"/>
              </w:rPr>
            </w:pPr>
            <w:r>
              <w:rPr>
                <w:color w:val="000000"/>
                <w:spacing w:val="-21"/>
              </w:rPr>
              <w:t xml:space="preserve">К ол </w:t>
            </w:r>
            <w:r w:rsidRPr="002E59ED">
              <w:rPr>
                <w:color w:val="000000"/>
                <w:spacing w:val="-21"/>
              </w:rPr>
              <w:t xml:space="preserve">- </w:t>
            </w:r>
            <w:r>
              <w:rPr>
                <w:color w:val="000000"/>
                <w:spacing w:val="-21"/>
              </w:rPr>
              <w:t xml:space="preserve">во </w:t>
            </w:r>
            <w:r>
              <w:rPr>
                <w:color w:val="000000"/>
              </w:rPr>
              <w:t>часов</w:t>
            </w:r>
          </w:p>
          <w:p w:rsidR="003B3591" w:rsidRDefault="003B3591" w:rsidP="003B3591">
            <w:pPr>
              <w:shd w:val="clear" w:color="auto" w:fill="FFFFFF"/>
              <w:spacing w:line="278" w:lineRule="exact"/>
              <w:ind w:right="53"/>
              <w:jc w:val="center"/>
              <w:rPr>
                <w:color w:val="000000"/>
              </w:rPr>
            </w:pPr>
          </w:p>
          <w:p w:rsidR="003B3591" w:rsidRDefault="003B3591" w:rsidP="003B3591">
            <w:pPr>
              <w:shd w:val="clear" w:color="auto" w:fill="FFFFFF"/>
              <w:spacing w:line="278" w:lineRule="exact"/>
              <w:ind w:right="53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  <w:p w:rsidR="003B3591" w:rsidRDefault="003B3591" w:rsidP="003B3591">
            <w:pPr>
              <w:shd w:val="clear" w:color="auto" w:fill="FFFFFF"/>
              <w:spacing w:line="278" w:lineRule="exact"/>
              <w:ind w:right="53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План.</w:t>
            </w:r>
          </w:p>
          <w:p w:rsidR="003B3591" w:rsidRDefault="003B3591" w:rsidP="003B3591">
            <w:pPr>
              <w:shd w:val="clear" w:color="auto" w:fill="FFFFFF"/>
              <w:spacing w:line="278" w:lineRule="exact"/>
              <w:ind w:right="53"/>
              <w:jc w:val="center"/>
            </w:pPr>
            <w:r>
              <w:rPr>
                <w:color w:val="000000"/>
              </w:rPr>
              <w:t>Факт.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3B3591">
            <w:pPr>
              <w:shd w:val="clear" w:color="auto" w:fill="FFFFFF"/>
              <w:ind w:right="120"/>
              <w:jc w:val="center"/>
              <w:rPr>
                <w:color w:val="000000"/>
                <w:spacing w:val="-23"/>
              </w:rPr>
            </w:pPr>
            <w:r>
              <w:rPr>
                <w:color w:val="000000"/>
                <w:spacing w:val="-23"/>
              </w:rPr>
              <w:t>Пла н и р у е м ы е</w:t>
            </w:r>
          </w:p>
          <w:p w:rsidR="003B3591" w:rsidRDefault="003B3591" w:rsidP="003B3591">
            <w:pPr>
              <w:shd w:val="clear" w:color="auto" w:fill="FFFFFF"/>
              <w:ind w:right="120"/>
              <w:jc w:val="center"/>
            </w:pPr>
            <w:r>
              <w:rPr>
                <w:color w:val="000000"/>
                <w:spacing w:val="-23"/>
              </w:rPr>
              <w:t>ре з у ль т аты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left="24" w:right="38"/>
            </w:pPr>
            <w:r>
              <w:rPr>
                <w:color w:val="000000"/>
                <w:spacing w:val="-2"/>
              </w:rPr>
              <w:t xml:space="preserve">Возможные </w:t>
            </w:r>
            <w:r>
              <w:rPr>
                <w:color w:val="000000"/>
              </w:rPr>
              <w:t>виды дея</w:t>
            </w:r>
            <w:r>
              <w:rPr>
                <w:color w:val="000000"/>
              </w:rPr>
              <w:softHyphen/>
              <w:t>тельности учащихся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8" w:lineRule="exact"/>
              <w:ind w:left="86" w:right="106"/>
            </w:pPr>
            <w:r>
              <w:rPr>
                <w:color w:val="000000"/>
              </w:rPr>
              <w:t xml:space="preserve">Вид </w:t>
            </w:r>
            <w:r>
              <w:rPr>
                <w:color w:val="000000"/>
                <w:spacing w:val="-3"/>
              </w:rPr>
              <w:t>контроля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96"/>
            </w:pPr>
            <w:r>
              <w:rPr>
                <w:color w:val="000000"/>
              </w:rPr>
              <w:t>При-</w:t>
            </w:r>
            <w:r>
              <w:rPr>
                <w:color w:val="000000"/>
                <w:spacing w:val="-3"/>
              </w:rPr>
              <w:t>меча-</w:t>
            </w:r>
            <w:r>
              <w:rPr>
                <w:color w:val="000000"/>
              </w:rPr>
              <w:t>ние</w:t>
            </w:r>
          </w:p>
        </w:tc>
      </w:tr>
      <w:tr w:rsidR="003B3591" w:rsidTr="00D50810">
        <w:trPr>
          <w:trHeight w:hRule="exact" w:val="840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/>
          <w:p w:rsidR="003B3591" w:rsidRDefault="003B3591" w:rsidP="00D50810"/>
        </w:tc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/>
          <w:p w:rsidR="003B3591" w:rsidRDefault="003B3591" w:rsidP="00D50810"/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/>
          <w:p w:rsidR="003B3591" w:rsidRDefault="003B3591" w:rsidP="00D50810"/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left="86"/>
            </w:pPr>
            <w:r>
              <w:rPr>
                <w:color w:val="000000"/>
              </w:rPr>
              <w:t>Освоение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  <w:ind w:left="86"/>
            </w:pPr>
            <w:r>
              <w:rPr>
                <w:color w:val="000000"/>
                <w:spacing w:val="-2"/>
              </w:rPr>
              <w:t>предметных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  <w:ind w:left="86"/>
            </w:pPr>
            <w:r>
              <w:rPr>
                <w:color w:val="000000"/>
              </w:rPr>
              <w:t>знаний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206"/>
            </w:pPr>
            <w:r>
              <w:rPr>
                <w:color w:val="000000"/>
              </w:rPr>
              <w:t>Универсаль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ные учебные </w:t>
            </w:r>
            <w:r>
              <w:rPr>
                <w:color w:val="000000"/>
              </w:rPr>
              <w:t>действия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304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29"/>
            </w:pPr>
            <w:r>
              <w:rPr>
                <w:color w:val="000000"/>
              </w:rPr>
              <w:t>1.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58"/>
            </w:pPr>
            <w:r>
              <w:rPr>
                <w:b/>
                <w:bCs/>
                <w:color w:val="000000"/>
              </w:rPr>
              <w:t xml:space="preserve">Вводное занятие. </w:t>
            </w:r>
            <w:r>
              <w:rPr>
                <w:color w:val="000000"/>
              </w:rPr>
              <w:t>«Изо</w:t>
            </w:r>
            <w:r>
              <w:rPr>
                <w:color w:val="000000"/>
                <w:spacing w:val="-2"/>
              </w:rPr>
              <w:t xml:space="preserve">нить – что это </w:t>
            </w:r>
            <w:r>
              <w:rPr>
                <w:color w:val="000000"/>
              </w:rPr>
              <w:t>такое»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  <w:ind w:right="58"/>
            </w:pPr>
            <w:r>
              <w:rPr>
                <w:b/>
                <w:bCs/>
                <w:color w:val="000000"/>
              </w:rPr>
              <w:t>Инструктаж по технике безопасности «</w:t>
            </w:r>
            <w:r>
              <w:rPr>
                <w:color w:val="000000"/>
              </w:rPr>
              <w:t xml:space="preserve">Каждому опасному </w:t>
            </w:r>
            <w:r>
              <w:rPr>
                <w:color w:val="000000"/>
                <w:spacing w:val="-2"/>
              </w:rPr>
              <w:t xml:space="preserve">предмету своё </w:t>
            </w:r>
            <w:r>
              <w:rPr>
                <w:color w:val="000000"/>
              </w:rPr>
              <w:t>место».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3B359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02C76" w:rsidRPr="00B02C76" w:rsidRDefault="000C4855" w:rsidP="003B3591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z w:val="22"/>
                <w:szCs w:val="22"/>
              </w:rPr>
              <w:t>2.09.24</w:t>
            </w:r>
            <w:r w:rsidR="00B02C7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ind w:right="120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spacing w:val="-2"/>
                <w:lang w:eastAsia="en-US"/>
              </w:rPr>
              <w:t>объясняют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понятие</w:t>
            </w:r>
            <w:r>
              <w:rPr>
                <w:color w:val="000000"/>
                <w:lang w:eastAsia="en-US"/>
              </w:rPr>
              <w:br/>
              <w:t>«Изонить»</w:t>
            </w: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ind w:right="120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знают</w:t>
            </w:r>
            <w:r>
              <w:rPr>
                <w:color w:val="000000"/>
                <w:lang w:eastAsia="en-US"/>
              </w:rPr>
              <w:br/>
              <w:t>правила</w:t>
            </w:r>
            <w:r>
              <w:rPr>
                <w:color w:val="000000"/>
                <w:lang w:eastAsia="en-US"/>
              </w:rPr>
              <w:br/>
              <w:t>пользования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колющими и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режущими</w:t>
            </w:r>
            <w:r>
              <w:rPr>
                <w:color w:val="000000"/>
                <w:lang w:eastAsia="en-US"/>
              </w:rPr>
              <w:br/>
              <w:t>предметами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125"/>
            </w:pPr>
            <w:r w:rsidRPr="00E37767">
              <w:rPr>
                <w:i/>
                <w:iCs/>
                <w:color w:val="000000"/>
                <w:lang w:eastAsia="en-US"/>
              </w:rPr>
              <w:t xml:space="preserve">- </w:t>
            </w:r>
            <w:r>
              <w:rPr>
                <w:i/>
                <w:iCs/>
                <w:color w:val="000000"/>
                <w:lang w:eastAsia="en-US"/>
              </w:rPr>
              <w:t xml:space="preserve">слушают 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i/>
                <w:iCs/>
                <w:color w:val="000000"/>
                <w:spacing w:val="-1"/>
                <w:lang w:eastAsia="en-US"/>
              </w:rPr>
              <w:t xml:space="preserve">слышат </w:t>
            </w:r>
            <w:r>
              <w:rPr>
                <w:color w:val="000000"/>
                <w:spacing w:val="-1"/>
                <w:lang w:eastAsia="en-US"/>
              </w:rPr>
              <w:t>дру</w:t>
            </w:r>
            <w:r>
              <w:rPr>
                <w:color w:val="000000"/>
                <w:spacing w:val="-1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 xml:space="preserve">гих, задают вопросы </w:t>
            </w:r>
            <w:r>
              <w:rPr>
                <w:color w:val="000000"/>
                <w:spacing w:val="-2"/>
                <w:lang w:eastAsia="en-US"/>
              </w:rPr>
              <w:t xml:space="preserve">– </w:t>
            </w:r>
            <w:r>
              <w:rPr>
                <w:i/>
                <w:iCs/>
                <w:color w:val="000000"/>
                <w:spacing w:val="-2"/>
                <w:lang w:eastAsia="en-US"/>
              </w:rPr>
              <w:t>договарива</w:t>
            </w:r>
            <w:r>
              <w:rPr>
                <w:i/>
                <w:iCs/>
                <w:color w:val="000000"/>
                <w:spacing w:val="-2"/>
                <w:lang w:eastAsia="en-US"/>
              </w:rPr>
              <w:softHyphen/>
            </w:r>
            <w:r>
              <w:rPr>
                <w:i/>
                <w:iCs/>
                <w:color w:val="000000"/>
                <w:spacing w:val="-5"/>
                <w:lang w:eastAsia="en-US"/>
              </w:rPr>
              <w:t xml:space="preserve">ются   </w:t>
            </w:r>
            <w:r>
              <w:rPr>
                <w:color w:val="000000"/>
                <w:spacing w:val="-5"/>
                <w:lang w:eastAsia="en-US"/>
              </w:rPr>
              <w:t>и при</w:t>
            </w:r>
            <w:r>
              <w:rPr>
                <w:color w:val="000000"/>
                <w:spacing w:val="-5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ходят   к об</w:t>
            </w:r>
            <w:r>
              <w:rPr>
                <w:color w:val="000000"/>
                <w:lang w:eastAsia="en-US"/>
              </w:rPr>
              <w:softHyphen/>
              <w:t>щему реше</w:t>
            </w:r>
            <w:r>
              <w:rPr>
                <w:color w:val="000000"/>
                <w:lang w:eastAsia="en-US"/>
              </w:rPr>
              <w:softHyphen/>
              <w:t>нию в совме</w:t>
            </w:r>
            <w:r>
              <w:rPr>
                <w:color w:val="000000"/>
                <w:lang w:eastAsia="en-US"/>
              </w:rPr>
              <w:softHyphen/>
              <w:t>стной дея</w:t>
            </w:r>
            <w:r>
              <w:rPr>
                <w:color w:val="000000"/>
                <w:lang w:eastAsia="en-US"/>
              </w:rPr>
              <w:softHyphen/>
              <w:t>тельности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10"/>
            </w:pPr>
            <w:r w:rsidRPr="00E37767">
              <w:rPr>
                <w:color w:val="000000"/>
                <w:spacing w:val="-1"/>
                <w:lang w:eastAsia="en-US"/>
              </w:rPr>
              <w:t xml:space="preserve">- </w:t>
            </w:r>
            <w:r>
              <w:rPr>
                <w:color w:val="000000"/>
                <w:spacing w:val="-1"/>
                <w:lang w:eastAsia="en-US"/>
              </w:rPr>
              <w:t>составле</w:t>
            </w:r>
            <w:r>
              <w:rPr>
                <w:color w:val="000000"/>
                <w:spacing w:val="-1"/>
                <w:lang w:eastAsia="en-US"/>
              </w:rPr>
              <w:softHyphen/>
            </w:r>
            <w:r>
              <w:rPr>
                <w:color w:val="000000"/>
                <w:spacing w:val="-2"/>
                <w:lang w:eastAsia="en-US"/>
              </w:rPr>
              <w:t xml:space="preserve">ние памятки </w:t>
            </w:r>
            <w:r>
              <w:rPr>
                <w:color w:val="000000"/>
                <w:lang w:eastAsia="en-US"/>
              </w:rPr>
              <w:t>«Каждому опасному предмету своё место»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2.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8" w:lineRule="exact"/>
              <w:ind w:right="62"/>
            </w:pPr>
            <w:r>
              <w:rPr>
                <w:color w:val="000000"/>
                <w:spacing w:val="-2"/>
              </w:rPr>
              <w:t xml:space="preserve">Композиция и </w:t>
            </w:r>
            <w:r>
              <w:rPr>
                <w:color w:val="000000"/>
              </w:rPr>
              <w:t>цвет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B02C76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02C76" w:rsidRPr="00B02C76" w:rsidRDefault="000C4855" w:rsidP="00B02C7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z w:val="22"/>
                <w:szCs w:val="22"/>
              </w:rPr>
              <w:t>9.09.24</w:t>
            </w:r>
            <w:r w:rsidR="00B02C76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ind w:right="206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понятие</w:t>
            </w:r>
            <w:r>
              <w:rPr>
                <w:color w:val="000000"/>
                <w:lang w:eastAsia="en-US"/>
              </w:rPr>
              <w:br/>
              <w:t>«компози</w:t>
            </w:r>
            <w:r>
              <w:rPr>
                <w:color w:val="000000"/>
                <w:lang w:eastAsia="en-US"/>
              </w:rPr>
              <w:softHyphen/>
              <w:t>ция»;</w:t>
            </w:r>
            <w:r>
              <w:rPr>
                <w:color w:val="000000"/>
                <w:lang w:eastAsia="en-US"/>
              </w:rPr>
              <w:br/>
            </w: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цветовое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восприятие: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187"/>
            </w:pPr>
            <w:r w:rsidRPr="00E37767">
              <w:rPr>
                <w:i/>
                <w:iCs/>
                <w:color w:val="000000"/>
                <w:lang w:eastAsia="en-US"/>
              </w:rPr>
              <w:t xml:space="preserve">- </w:t>
            </w:r>
            <w:r>
              <w:rPr>
                <w:i/>
                <w:iCs/>
                <w:color w:val="000000"/>
                <w:lang w:eastAsia="en-US"/>
              </w:rPr>
              <w:t xml:space="preserve">слушают 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i/>
                <w:iCs/>
                <w:color w:val="000000"/>
                <w:spacing w:val="-3"/>
                <w:lang w:eastAsia="en-US"/>
              </w:rPr>
              <w:t xml:space="preserve">слышат </w:t>
            </w:r>
            <w:r>
              <w:rPr>
                <w:color w:val="000000"/>
                <w:spacing w:val="-3"/>
                <w:lang w:eastAsia="en-US"/>
              </w:rPr>
              <w:t>дру</w:t>
            </w:r>
            <w:r>
              <w:rPr>
                <w:color w:val="000000"/>
                <w:spacing w:val="-3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гих, задают 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tabs>
                <w:tab w:val="left" w:pos="250"/>
              </w:tabs>
              <w:spacing w:line="274" w:lineRule="exact"/>
              <w:ind w:right="158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spacing w:val="-2"/>
                <w:lang w:eastAsia="en-US"/>
              </w:rPr>
              <w:t>просмотр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презентаци;</w:t>
            </w:r>
          </w:p>
          <w:p w:rsidR="003B3591" w:rsidRDefault="003B3591" w:rsidP="00D50810">
            <w:pPr>
              <w:shd w:val="clear" w:color="auto" w:fill="FFFFFF"/>
              <w:tabs>
                <w:tab w:val="left" w:pos="250"/>
              </w:tabs>
              <w:spacing w:line="274" w:lineRule="exact"/>
              <w:ind w:right="158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spacing w:val="-2"/>
                <w:lang w:eastAsia="en-US"/>
              </w:rPr>
              <w:t>беседа по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вопросам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</w:pPr>
            <w:r w:rsidRPr="00E37767">
              <w:rPr>
                <w:color w:val="000000"/>
                <w:lang w:eastAsia="en-US"/>
              </w:rPr>
              <w:t>-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  <w:ind w:right="29"/>
            </w:pPr>
            <w:r>
              <w:rPr>
                <w:color w:val="000000"/>
              </w:rPr>
              <w:t xml:space="preserve">зарис </w:t>
            </w:r>
            <w:r>
              <w:rPr>
                <w:color w:val="000000"/>
                <w:spacing w:val="-2"/>
              </w:rPr>
              <w:t xml:space="preserve">овка в </w:t>
            </w:r>
            <w:r>
              <w:rPr>
                <w:color w:val="000000"/>
              </w:rPr>
              <w:t>цвете изобр</w:t>
            </w:r>
          </w:p>
        </w:tc>
      </w:tr>
    </w:tbl>
    <w:p w:rsidR="003B3591" w:rsidRDefault="003B3591" w:rsidP="003B3591">
      <w:pPr>
        <w:sectPr w:rsidR="003B3591" w:rsidSect="003B3591">
          <w:type w:val="continuous"/>
          <w:pgSz w:w="11909" w:h="16834"/>
          <w:pgMar w:top="799" w:right="466" w:bottom="360" w:left="97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747"/>
        <w:gridCol w:w="878"/>
        <w:gridCol w:w="1661"/>
        <w:gridCol w:w="1747"/>
        <w:gridCol w:w="1498"/>
        <w:gridCol w:w="1363"/>
        <w:gridCol w:w="883"/>
      </w:tblGrid>
      <w:tr w:rsidR="003B3591" w:rsidTr="00D50810">
        <w:trPr>
          <w:trHeight w:hRule="exact" w:val="3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сочетание,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азител</w:t>
            </w:r>
          </w:p>
        </w:tc>
      </w:tr>
      <w:tr w:rsidR="003B3591" w:rsidTr="00D50810">
        <w:trPr>
          <w:trHeight w:hRule="exact" w:val="269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согласован-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ьных</w:t>
            </w:r>
          </w:p>
        </w:tc>
      </w:tr>
      <w:tr w:rsidR="003B3591" w:rsidTr="00D50810">
        <w:trPr>
          <w:trHeight w:hRule="exact" w:val="26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5"/>
              </w:rPr>
              <w:t>ность   цвета,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узоро</w:t>
            </w:r>
          </w:p>
        </w:tc>
      </w:tr>
      <w:tr w:rsidR="003B3591" w:rsidTr="00D50810">
        <w:trPr>
          <w:trHeight w:hRule="exact" w:val="269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подбор   цвета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в</w:t>
            </w:r>
          </w:p>
        </w:tc>
      </w:tr>
      <w:tr w:rsidR="003B3591" w:rsidTr="00D50810">
        <w:trPr>
          <w:trHeight w:hRule="exact" w:val="830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к   фону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(узор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в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3"/>
              </w:rPr>
              <w:t>круге)</w:t>
            </w:r>
          </w:p>
        </w:tc>
      </w:tr>
      <w:tr w:rsidR="003B3591" w:rsidTr="00D50810">
        <w:trPr>
          <w:trHeight w:hRule="exact" w:val="283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Волшебные уголки</w:t>
            </w:r>
          </w:p>
        </w:tc>
      </w:tr>
      <w:tr w:rsidR="003B3591" w:rsidTr="00D50810">
        <w:trPr>
          <w:trHeight w:hRule="exact" w:val="3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10"/>
            </w:pPr>
            <w:r>
              <w:rPr>
                <w:color w:val="000000"/>
              </w:rPr>
              <w:t>3.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Знакомство с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02C76" w:rsidRPr="00B02C76" w:rsidRDefault="00B02C76" w:rsidP="00D50810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21.09.21г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различают 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- </w:t>
            </w:r>
            <w:r>
              <w:rPr>
                <w:i/>
                <w:iCs/>
                <w:color w:val="000000"/>
                <w:spacing w:val="-3"/>
              </w:rPr>
              <w:t>проговари-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упражнять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lang w:val="en-US"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за-</w:t>
            </w:r>
          </w:p>
        </w:tc>
      </w:tr>
      <w:tr w:rsidR="003B3591" w:rsidTr="00D50810">
        <w:trPr>
          <w:trHeight w:hRule="exact" w:val="28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техникой пе-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Pr="00B02C76" w:rsidRDefault="000C4855" w:rsidP="00D50810">
            <w:pPr>
              <w:shd w:val="clear" w:color="auto" w:fill="FFFFFF"/>
            </w:pPr>
            <w:r>
              <w:rPr>
                <w:sz w:val="22"/>
                <w:szCs w:val="22"/>
              </w:rPr>
              <w:t>16.09.24</w:t>
            </w:r>
            <w:r w:rsidR="00B02C76">
              <w:rPr>
                <w:sz w:val="22"/>
                <w:szCs w:val="22"/>
              </w:rPr>
              <w:t>гг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Последова-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i/>
                <w:iCs/>
                <w:color w:val="000000"/>
                <w:spacing w:val="-3"/>
              </w:rPr>
              <w:t xml:space="preserve">вают </w:t>
            </w:r>
            <w:r>
              <w:rPr>
                <w:color w:val="000000"/>
                <w:spacing w:val="-3"/>
              </w:rPr>
              <w:t>после-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3"/>
              </w:rPr>
              <w:t>детей вде-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кре-</w:t>
            </w:r>
          </w:p>
        </w:tc>
      </w:tr>
      <w:tr w:rsidR="003B3591" w:rsidTr="00D50810">
        <w:trPr>
          <w:trHeight w:hRule="exact" w:val="278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реплетения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тельно строят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довательность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вать нить в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пить</w:t>
            </w:r>
          </w:p>
        </w:tc>
      </w:tr>
      <w:tr w:rsidR="003B3591" w:rsidTr="00D50810">
        <w:trPr>
          <w:trHeight w:hRule="exact" w:val="259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нитей по циф-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разные углы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построения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иголку и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поня-</w:t>
            </w:r>
          </w:p>
        </w:tc>
      </w:tr>
      <w:tr w:rsidR="003B3591" w:rsidTr="00D50810">
        <w:trPr>
          <w:trHeight w:hRule="exact" w:val="27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рам. Схемы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3"/>
              </w:rPr>
              <w:t>(острый, ту-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углов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завязывать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тия:</w:t>
            </w:r>
          </w:p>
        </w:tc>
      </w:tr>
      <w:tr w:rsidR="003B3591" w:rsidTr="00D50810">
        <w:trPr>
          <w:trHeight w:hRule="exact" w:val="298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элементов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пой, прямой);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узелок;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угол,</w:t>
            </w:r>
          </w:p>
        </w:tc>
      </w:tr>
      <w:tr w:rsidR="003B3591" w:rsidTr="00D50810">
        <w:trPr>
          <w:trHeight w:hRule="exact" w:val="250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изонити.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8" w:lineRule="exact"/>
              <w:ind w:right="317"/>
            </w:pPr>
            <w:r>
              <w:rPr>
                <w:color w:val="000000"/>
                <w:lang w:val="en-US"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отличают лицевую и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8" w:lineRule="exact"/>
              <w:ind w:right="552"/>
            </w:pPr>
            <w:r>
              <w:rPr>
                <w:color w:val="000000"/>
                <w:lang w:val="en-US"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учить читать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8" w:lineRule="exact"/>
              <w:ind w:right="106"/>
            </w:pPr>
            <w:r>
              <w:rPr>
                <w:color w:val="000000"/>
              </w:rPr>
              <w:t>вер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шина</w:t>
            </w:r>
          </w:p>
        </w:tc>
      </w:tr>
      <w:tr w:rsidR="003B3591" w:rsidTr="00D50810">
        <w:trPr>
          <w:trHeight w:hRule="exact" w:val="3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4.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Заполнение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02C76" w:rsidRDefault="00B02C76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28.09.21г</w:t>
            </w: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</w:p>
          <w:p w:rsidR="003B3591" w:rsidRDefault="003B3591" w:rsidP="00D50810">
            <w:pPr>
              <w:shd w:val="clear" w:color="auto" w:fill="FFFFFF"/>
              <w:jc w:val="center"/>
            </w:pPr>
          </w:p>
        </w:tc>
        <w:tc>
          <w:tcPr>
            <w:tcW w:w="1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</w:p>
          <w:p w:rsidR="003B3591" w:rsidRDefault="003B3591" w:rsidP="00D50810">
            <w:pPr>
              <w:shd w:val="clear" w:color="auto" w:fill="FFFFFF"/>
              <w:jc w:val="center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</w:p>
          <w:p w:rsidR="003B3591" w:rsidRDefault="003B3591" w:rsidP="00D50810">
            <w:pPr>
              <w:shd w:val="clear" w:color="auto" w:fill="FFFFFF"/>
              <w:jc w:val="center"/>
            </w:pPr>
          </w:p>
        </w:tc>
        <w:tc>
          <w:tcPr>
            <w:tcW w:w="1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</w:p>
          <w:p w:rsidR="003B3591" w:rsidRDefault="003B3591" w:rsidP="00D50810">
            <w:pPr>
              <w:shd w:val="clear" w:color="auto" w:fill="FFFFFF"/>
              <w:jc w:val="center"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</w:p>
          <w:p w:rsidR="003B3591" w:rsidRDefault="003B3591" w:rsidP="00D50810">
            <w:pPr>
              <w:shd w:val="clear" w:color="auto" w:fill="FFFFFF"/>
              <w:jc w:val="center"/>
            </w:pPr>
          </w:p>
        </w:tc>
      </w:tr>
      <w:tr w:rsidR="003B3591" w:rsidTr="00D50810">
        <w:trPr>
          <w:trHeight w:hRule="exact" w:val="5491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нитью угла.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Pr="00B02C76" w:rsidRDefault="000C4855" w:rsidP="00D50810">
            <w:pPr>
              <w:shd w:val="clear" w:color="auto" w:fill="FFFFFF"/>
            </w:pPr>
            <w:r>
              <w:rPr>
                <w:sz w:val="22"/>
                <w:szCs w:val="22"/>
              </w:rPr>
              <w:t>23.09.24</w:t>
            </w:r>
            <w:r w:rsidR="00B02C76">
              <w:rPr>
                <w:sz w:val="22"/>
                <w:szCs w:val="22"/>
              </w:rPr>
              <w:t>г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10"/>
            </w:pPr>
            <w:r>
              <w:rPr>
                <w:color w:val="000000"/>
              </w:rPr>
              <w:t xml:space="preserve">изнаночную стороны; </w:t>
            </w:r>
            <w:r w:rsidRPr="00E3776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выполняют узор острого угла (пока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 xml:space="preserve">зать, что нити </w:t>
            </w:r>
            <w:r>
              <w:rPr>
                <w:color w:val="000000"/>
              </w:rPr>
              <w:t xml:space="preserve">пересекаются на лицевой стороне, а на изнаночной </w:t>
            </w:r>
            <w:r>
              <w:rPr>
                <w:color w:val="000000"/>
                <w:spacing w:val="-2"/>
              </w:rPr>
              <w:t xml:space="preserve">видны только </w:t>
            </w:r>
            <w:r>
              <w:rPr>
                <w:color w:val="000000"/>
              </w:rPr>
              <w:t>стежки)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10"/>
            </w:pPr>
            <w:r>
              <w:rPr>
                <w:color w:val="000000"/>
              </w:rPr>
              <w:t xml:space="preserve">схемы узоров; </w:t>
            </w:r>
            <w:r w:rsidRPr="00E37767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осваивают </w:t>
            </w:r>
            <w:r>
              <w:rPr>
                <w:color w:val="000000"/>
              </w:rPr>
              <w:t>правила безопасной работы с иглой и циркулем при выпол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нении изде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лий, ис</w:t>
            </w:r>
            <w:r>
              <w:rPr>
                <w:color w:val="000000"/>
              </w:rPr>
              <w:softHyphen/>
              <w:t xml:space="preserve">пользовать их для </w:t>
            </w:r>
            <w:r>
              <w:rPr>
                <w:color w:val="000000"/>
                <w:spacing w:val="-2"/>
              </w:rPr>
              <w:t xml:space="preserve">оформления </w:t>
            </w:r>
            <w:r>
              <w:rPr>
                <w:color w:val="000000"/>
              </w:rPr>
              <w:t>изделий;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5"/>
              <w:rPr>
                <w:color w:val="000000"/>
              </w:rPr>
            </w:pPr>
            <w:r>
              <w:rPr>
                <w:color w:val="000000"/>
              </w:rPr>
              <w:t xml:space="preserve">угла, </w:t>
            </w:r>
            <w:r>
              <w:rPr>
                <w:color w:val="000000"/>
                <w:spacing w:val="-1"/>
              </w:rPr>
              <w:t>левая и пра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вая сто</w:t>
            </w:r>
            <w:r>
              <w:rPr>
                <w:color w:val="000000"/>
              </w:rPr>
              <w:softHyphen/>
              <w:t xml:space="preserve">роны угла; </w:t>
            </w:r>
            <w:r w:rsidRPr="00E3776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чте</w:t>
            </w:r>
            <w:r>
              <w:rPr>
                <w:color w:val="000000"/>
              </w:rPr>
              <w:softHyphen/>
              <w:t>ние схем, пра</w:t>
            </w:r>
            <w:r>
              <w:rPr>
                <w:color w:val="000000"/>
              </w:rPr>
              <w:softHyphen/>
              <w:t>вила чте</w:t>
            </w:r>
            <w:r>
              <w:rPr>
                <w:color w:val="000000"/>
              </w:rPr>
              <w:softHyphen/>
              <w:t xml:space="preserve">ния </w:t>
            </w:r>
            <w:r>
              <w:rPr>
                <w:color w:val="000000"/>
                <w:spacing w:val="-3"/>
              </w:rPr>
              <w:t>услов</w:t>
            </w:r>
            <w:r>
              <w:rPr>
                <w:color w:val="000000"/>
              </w:rPr>
              <w:t>-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</w:rPr>
              <w:t>ных обозна</w:t>
            </w:r>
            <w:r>
              <w:rPr>
                <w:color w:val="000000"/>
              </w:rPr>
              <w:softHyphen/>
              <w:t>чений</w:t>
            </w:r>
          </w:p>
        </w:tc>
      </w:tr>
      <w:tr w:rsidR="003B3591" w:rsidTr="00D50810">
        <w:trPr>
          <w:trHeight w:hRule="exact" w:val="24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14"/>
            </w:pPr>
            <w:r>
              <w:rPr>
                <w:color w:val="000000"/>
              </w:rPr>
              <w:t>5.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Морковка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02C76" w:rsidRPr="00B02C76" w:rsidRDefault="000C4855" w:rsidP="00D508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30.09.24</w:t>
            </w:r>
            <w:r w:rsidR="00B02C76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ind w:right="53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выполняют</w:t>
            </w:r>
            <w:r>
              <w:rPr>
                <w:color w:val="000000"/>
                <w:lang w:eastAsia="en-US"/>
              </w:rPr>
              <w:br/>
              <w:t>изонитью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6"/>
                <w:lang w:eastAsia="en-US"/>
              </w:rPr>
              <w:t>острый   угол;</w:t>
            </w: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ind w:right="53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закрепляют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нить после её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окончания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77"/>
            </w:pPr>
            <w:r w:rsidRPr="00E37767">
              <w:rPr>
                <w:color w:val="00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задают во</w:t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spacing w:val="-8"/>
                <w:lang w:eastAsia="en-US"/>
              </w:rPr>
              <w:t xml:space="preserve">просы;     </w:t>
            </w:r>
            <w:r w:rsidRPr="00E37767">
              <w:rPr>
                <w:color w:val="000000"/>
                <w:spacing w:val="-8"/>
                <w:lang w:eastAsia="en-US"/>
              </w:rPr>
              <w:t xml:space="preserve">- </w:t>
            </w:r>
            <w:r>
              <w:rPr>
                <w:color w:val="000000"/>
                <w:spacing w:val="-8"/>
                <w:lang w:eastAsia="en-US"/>
              </w:rPr>
              <w:t>чув</w:t>
            </w:r>
            <w:r>
              <w:rPr>
                <w:color w:val="000000"/>
                <w:spacing w:val="-8"/>
                <w:lang w:eastAsia="en-US"/>
              </w:rPr>
              <w:softHyphen/>
            </w:r>
            <w:r>
              <w:rPr>
                <w:color w:val="000000"/>
                <w:spacing w:val="-2"/>
                <w:lang w:eastAsia="en-US"/>
              </w:rPr>
              <w:t>ствуют красо</w:t>
            </w:r>
            <w:r>
              <w:rPr>
                <w:color w:val="000000"/>
                <w:spacing w:val="-2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ту выполнен</w:t>
            </w:r>
            <w:r>
              <w:rPr>
                <w:color w:val="000000"/>
                <w:lang w:eastAsia="en-US"/>
              </w:rPr>
              <w:softHyphen/>
              <w:t>ной работы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29"/>
            </w:pPr>
            <w:r w:rsidRPr="00E37767">
              <w:rPr>
                <w:color w:val="000000"/>
                <w:spacing w:val="-2"/>
                <w:lang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 xml:space="preserve">упражнять </w:t>
            </w:r>
            <w:r>
              <w:rPr>
                <w:color w:val="000000"/>
                <w:spacing w:val="-1"/>
                <w:lang w:eastAsia="en-US"/>
              </w:rPr>
              <w:t>в выполне</w:t>
            </w:r>
            <w:r>
              <w:rPr>
                <w:color w:val="000000"/>
                <w:spacing w:val="-1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нии изони</w:t>
            </w:r>
            <w:r>
              <w:rPr>
                <w:color w:val="000000"/>
                <w:spacing w:val="-2"/>
                <w:lang w:eastAsia="en-US"/>
              </w:rPr>
              <w:t xml:space="preserve">тью острого </w:t>
            </w:r>
            <w:r>
              <w:rPr>
                <w:color w:val="000000"/>
                <w:lang w:eastAsia="en-US"/>
              </w:rPr>
              <w:t>угла (на примере изображе</w:t>
            </w:r>
            <w:r>
              <w:rPr>
                <w:color w:val="000000"/>
                <w:lang w:eastAsia="en-US"/>
              </w:rPr>
              <w:softHyphen/>
              <w:t>ния мор</w:t>
            </w:r>
            <w:r>
              <w:rPr>
                <w:color w:val="000000"/>
                <w:lang w:eastAsia="en-US"/>
              </w:rPr>
              <w:softHyphen/>
              <w:t>ковки)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7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10"/>
            </w:pPr>
            <w:r>
              <w:rPr>
                <w:color w:val="000000"/>
              </w:rPr>
              <w:t>6.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Рыбка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02C76" w:rsidRPr="00B02C76" w:rsidRDefault="000C4855" w:rsidP="00D5081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7.10.24</w:t>
            </w:r>
            <w:r w:rsidR="00B02C76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tabs>
                <w:tab w:val="left" w:pos="307"/>
              </w:tabs>
              <w:spacing w:line="274" w:lineRule="exact"/>
            </w:pPr>
            <w:r w:rsidRPr="00E37767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spacing w:val="-4"/>
                <w:lang w:eastAsia="en-US"/>
              </w:rPr>
              <w:t>анализиру</w:t>
            </w:r>
            <w:r>
              <w:rPr>
                <w:color w:val="000000"/>
                <w:spacing w:val="-4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ют образец;</w:t>
            </w: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создают об</w:t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br/>
              <w:t>раз рыбки в</w:t>
            </w:r>
            <w:r>
              <w:rPr>
                <w:color w:val="000000"/>
                <w:lang w:eastAsia="en-US"/>
              </w:rPr>
              <w:br/>
              <w:t>технике изо-</w:t>
            </w:r>
            <w:r>
              <w:rPr>
                <w:color w:val="000000"/>
                <w:lang w:eastAsia="en-US"/>
              </w:rPr>
              <w:br/>
              <w:t>нити путём</w:t>
            </w:r>
            <w:r>
              <w:rPr>
                <w:color w:val="000000"/>
                <w:lang w:eastAsia="en-US"/>
              </w:rPr>
              <w:br/>
              <w:t>наложения</w:t>
            </w:r>
            <w:r>
              <w:rPr>
                <w:color w:val="000000"/>
                <w:lang w:eastAsia="en-US"/>
              </w:rPr>
              <w:br/>
              <w:t>острых углов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друг на друга,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 xml:space="preserve">по опорным </w:t>
            </w: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rPr>
                <w:color w:val="000000"/>
                <w:lang w:eastAsia="en-US"/>
              </w:rPr>
            </w:pP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</w:pPr>
            <w:r>
              <w:rPr>
                <w:color w:val="000000"/>
                <w:lang w:eastAsia="en-US"/>
              </w:rPr>
              <w:t>тточкам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34"/>
            </w:pPr>
            <w:r w:rsidRPr="00E37767">
              <w:rPr>
                <w:i/>
                <w:iCs/>
                <w:color w:val="000000"/>
                <w:spacing w:val="-2"/>
                <w:lang w:eastAsia="en-US"/>
              </w:rPr>
              <w:t xml:space="preserve">- </w:t>
            </w:r>
            <w:r>
              <w:rPr>
                <w:i/>
                <w:iCs/>
                <w:color w:val="000000"/>
                <w:spacing w:val="-2"/>
                <w:lang w:eastAsia="en-US"/>
              </w:rPr>
              <w:t xml:space="preserve">составляют план </w:t>
            </w:r>
            <w:r>
              <w:rPr>
                <w:color w:val="000000"/>
                <w:spacing w:val="-2"/>
                <w:lang w:eastAsia="en-US"/>
              </w:rPr>
              <w:t xml:space="preserve">решения </w:t>
            </w:r>
            <w:r>
              <w:rPr>
                <w:color w:val="000000"/>
                <w:lang w:eastAsia="en-US"/>
              </w:rPr>
              <w:t>учебной про</w:t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spacing w:val="-1"/>
                <w:lang w:eastAsia="en-US"/>
              </w:rPr>
              <w:t>блемы совме</w:t>
            </w:r>
            <w:r>
              <w:rPr>
                <w:color w:val="000000"/>
                <w:spacing w:val="-1"/>
                <w:lang w:eastAsia="en-US"/>
              </w:rPr>
              <w:softHyphen/>
              <w:t>стно с учите</w:t>
            </w:r>
            <w:r>
              <w:rPr>
                <w:color w:val="000000"/>
                <w:spacing w:val="-1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лем;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  <w:ind w:right="34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i/>
                <w:iCs/>
                <w:color w:val="000000"/>
              </w:rPr>
              <w:t xml:space="preserve">работают </w:t>
            </w:r>
            <w:r>
              <w:rPr>
                <w:color w:val="000000"/>
                <w:spacing w:val="-1"/>
              </w:rPr>
              <w:t>по плану, све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ряя свои дей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ствия с целью,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  <w:ind w:right="34"/>
              <w:rPr>
                <w:color w:val="000000"/>
                <w:spacing w:val="-2"/>
              </w:rPr>
            </w:pPr>
          </w:p>
          <w:p w:rsidR="003B3591" w:rsidRDefault="003B3591" w:rsidP="00D50810">
            <w:pPr>
              <w:shd w:val="clear" w:color="auto" w:fill="FFFFFF"/>
              <w:spacing w:line="274" w:lineRule="exact"/>
              <w:ind w:right="34"/>
              <w:rPr>
                <w:color w:val="000000"/>
                <w:spacing w:val="-2"/>
              </w:rPr>
            </w:pPr>
          </w:p>
          <w:p w:rsidR="003B3591" w:rsidRDefault="003B3591" w:rsidP="00D50810">
            <w:pPr>
              <w:shd w:val="clear" w:color="auto" w:fill="FFFFFF"/>
              <w:spacing w:line="274" w:lineRule="exact"/>
              <w:ind w:right="34"/>
              <w:rPr>
                <w:color w:val="000000"/>
                <w:spacing w:val="-2"/>
              </w:rPr>
            </w:pPr>
          </w:p>
          <w:p w:rsidR="003B3591" w:rsidRDefault="003B3591" w:rsidP="00D50810">
            <w:pPr>
              <w:shd w:val="clear" w:color="auto" w:fill="FFFFFF"/>
              <w:spacing w:line="274" w:lineRule="exact"/>
              <w:ind w:right="34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240"/>
            </w:pPr>
            <w:r>
              <w:rPr>
                <w:color w:val="000000"/>
                <w:lang w:val="en-US" w:eastAsia="en-US"/>
              </w:rPr>
              <w:t xml:space="preserve">-   </w:t>
            </w:r>
            <w:r>
              <w:rPr>
                <w:color w:val="000000"/>
                <w:lang w:eastAsia="en-US"/>
              </w:rPr>
              <w:t>создают рисунок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171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ind w:left="10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tabs>
                <w:tab w:val="left" w:pos="307"/>
              </w:tabs>
              <w:spacing w:line="274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точкам на изнаночной стороне картона;</w:t>
            </w:r>
          </w:p>
          <w:p w:rsidR="003B3591" w:rsidRPr="00E37767" w:rsidRDefault="003B3591" w:rsidP="00D50810">
            <w:pPr>
              <w:shd w:val="clear" w:color="auto" w:fill="FFFFFF"/>
              <w:tabs>
                <w:tab w:val="left" w:pos="307"/>
              </w:tabs>
              <w:spacing w:line="274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сочетают цвета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Pr="002C506C" w:rsidRDefault="003B3591" w:rsidP="00D50810">
            <w:pPr>
              <w:shd w:val="clear" w:color="auto" w:fill="FFFFFF"/>
              <w:spacing w:line="274" w:lineRule="exact"/>
              <w:ind w:right="34"/>
              <w:rPr>
                <w:iCs/>
                <w:color w:val="000000"/>
                <w:spacing w:val="-2"/>
                <w:lang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корректируют свою деятельность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Pr="002C506C" w:rsidRDefault="003B3591" w:rsidP="00D50810">
            <w:pPr>
              <w:shd w:val="clear" w:color="auto" w:fill="FFFFFF"/>
              <w:spacing w:line="274" w:lineRule="exact"/>
              <w:ind w:right="240"/>
              <w:rPr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9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Ледяная избушка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B02C7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B02C76" w:rsidRPr="00B02C76" w:rsidRDefault="000C4855" w:rsidP="00B02C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14.10.24</w:t>
            </w:r>
            <w:r w:rsidR="00B02C76">
              <w:rPr>
                <w:sz w:val="20"/>
                <w:szCs w:val="20"/>
              </w:rPr>
              <w:t>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пользуются линейкой, измеряют линию, определяют количество отверстий на стороне угла;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выполняют узор прямого и тупого углов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учить вышивать работу, состоящую из трёх углов (два прямых и один тупой)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Тематиче-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ский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425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Волшебные круги, овалы</w:t>
            </w:r>
          </w:p>
          <w:p w:rsidR="003B3591" w:rsidRDefault="003B3591" w:rsidP="00D50810">
            <w:pPr>
              <w:shd w:val="clear" w:color="auto" w:fill="FFFFFF"/>
              <w:jc w:val="center"/>
            </w:pPr>
          </w:p>
        </w:tc>
      </w:tr>
      <w:tr w:rsidR="003B3591" w:rsidTr="00D50810">
        <w:trPr>
          <w:trHeight w:val="6342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окружности. Заполнение нитью окружности. Схемы элементов изонити.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B02C7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B02C76" w:rsidRPr="00B02C76" w:rsidRDefault="000C4855" w:rsidP="00B02C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21.10.24</w:t>
            </w:r>
            <w:r w:rsidR="00B02C76">
              <w:rPr>
                <w:sz w:val="20"/>
                <w:szCs w:val="20"/>
              </w:rPr>
              <w:t>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изображают окружность с помощью циркуля;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выполняют окружность в технике изонити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проговаривают </w:t>
            </w:r>
            <w:r>
              <w:rPr>
                <w:sz w:val="23"/>
                <w:szCs w:val="23"/>
              </w:rPr>
              <w:t xml:space="preserve">последовательность построения и заполнения нитью окружности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читать схемы узоров;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познакокомить с правилами и послеследовательностью работы над окружружностями;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чтение схем, пра-вила чте-ния услов-лов-ных обо-зна-чений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познакокомить с правилами и послеследовательностью работы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над окружружностями;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чтение схем, правила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чтения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условных обозначений</w:t>
            </w:r>
          </w:p>
        </w:tc>
      </w:tr>
      <w:tr w:rsidR="003B3591" w:rsidTr="00D50810">
        <w:trPr>
          <w:trHeight w:hRule="exact" w:val="240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с разнообразными способами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заполнения кругов изонитью. Классическая модель натяжения нитнннннитнитнитейнитей по кругу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B02C7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B02C76" w:rsidRDefault="000C4855" w:rsidP="00B02C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28.10.24</w:t>
            </w:r>
            <w:r w:rsidR="00B02C76">
              <w:rPr>
                <w:sz w:val="20"/>
                <w:szCs w:val="20"/>
              </w:rPr>
              <w:t>г</w:t>
            </w:r>
          </w:p>
          <w:p w:rsidR="00B02C76" w:rsidRPr="00B02C76" w:rsidRDefault="000C4855" w:rsidP="00B02C7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6.11.24</w:t>
            </w:r>
            <w:r w:rsidR="00B02C76">
              <w:rPr>
                <w:sz w:val="20"/>
                <w:szCs w:val="20"/>
              </w:rPr>
              <w:t>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</w:tr>
      <w:tr w:rsidR="003B3591" w:rsidTr="00D50810">
        <w:trPr>
          <w:trHeight w:hRule="exact" w:val="223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11.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Взаимосвязь длины хорд и общего вида окружности. Круг. Окруж-ность. Мыль-ные пузыри.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CD5C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CD5C5F" w:rsidRPr="00CD5C5F" w:rsidRDefault="000C4855" w:rsidP="00CD5C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11.11.24</w:t>
            </w:r>
            <w:r w:rsidR="00CD5C5F">
              <w:rPr>
                <w:sz w:val="20"/>
                <w:szCs w:val="20"/>
              </w:rPr>
              <w:t>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Y="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747"/>
        <w:gridCol w:w="878"/>
        <w:gridCol w:w="1637"/>
        <w:gridCol w:w="1771"/>
        <w:gridCol w:w="1430"/>
        <w:gridCol w:w="1430"/>
        <w:gridCol w:w="883"/>
      </w:tblGrid>
      <w:tr w:rsidR="003B3591" w:rsidTr="00D50810"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12.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3"/>
              </w:rPr>
              <w:t>Мой весёлый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CD5C5F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D5C5F" w:rsidRPr="00CD5C5F" w:rsidRDefault="00CD5C5F" w:rsidP="00CD5C5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  <w:p w:rsidR="00CD5C5F" w:rsidRPr="00CD5C5F" w:rsidRDefault="00CD5C5F" w:rsidP="00CD5C5F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23.11.21г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заполняют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i/>
                <w:iCs/>
                <w:color w:val="000000"/>
                <w:spacing w:val="-2"/>
                <w:lang w:eastAsia="en-US"/>
              </w:rPr>
              <w:t>составляют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- упраж-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lang w:val="en-US"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за-</w:t>
            </w:r>
          </w:p>
        </w:tc>
      </w:tr>
      <w:tr w:rsidR="003B3591" w:rsidTr="00D50810">
        <w:trPr>
          <w:trHeight w:hRule="exact" w:val="288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звонкий мяч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нитью ок-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</w:rPr>
              <w:t xml:space="preserve">план </w:t>
            </w:r>
            <w:r>
              <w:rPr>
                <w:color w:val="000000"/>
                <w:spacing w:val="-2"/>
              </w:rPr>
              <w:t>решения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нять детей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кре-</w:t>
            </w:r>
          </w:p>
        </w:tc>
      </w:tr>
      <w:tr w:rsidR="003B3591" w:rsidTr="00D50810">
        <w:trPr>
          <w:trHeight w:hRule="exact" w:val="259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Pr="00CD5C5F" w:rsidRDefault="000C4855" w:rsidP="00D5081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18.11.24</w:t>
            </w:r>
            <w:r w:rsidR="00CD5C5F">
              <w:rPr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ружность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8" w:lineRule="exact"/>
              <w:ind w:right="158"/>
            </w:pPr>
            <w:r>
              <w:rPr>
                <w:color w:val="000000"/>
              </w:rPr>
              <w:t>учебной про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3"/>
              </w:rPr>
              <w:t>блемы совме-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8" w:lineRule="exact"/>
              <w:ind w:right="110"/>
            </w:pPr>
            <w:r>
              <w:rPr>
                <w:color w:val="000000"/>
                <w:spacing w:val="-2"/>
              </w:rPr>
              <w:t xml:space="preserve">выполнять </w:t>
            </w:r>
            <w:r>
              <w:rPr>
                <w:color w:val="000000"/>
                <w:spacing w:val="-1"/>
              </w:rPr>
              <w:t>круг в тех-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8" w:lineRule="exact"/>
              <w:ind w:right="187"/>
            </w:pPr>
            <w:r>
              <w:rPr>
                <w:color w:val="000000"/>
              </w:rPr>
              <w:t>пить при-</w:t>
            </w:r>
          </w:p>
        </w:tc>
      </w:tr>
      <w:tr w:rsidR="003B3591" w:rsidTr="00D50810">
        <w:trPr>
          <w:trHeight w:hRule="exact" w:val="29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13.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CD5C5F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D5C5F" w:rsidRDefault="00CD5C5F" w:rsidP="00CD5C5F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CD5C5F" w:rsidRDefault="00CD5C5F" w:rsidP="00CD5C5F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</w:p>
          <w:p w:rsidR="00CD5C5F" w:rsidRDefault="00CD5C5F" w:rsidP="00CD5C5F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</w:p>
          <w:p w:rsidR="00CD5C5F" w:rsidRDefault="00CD5C5F" w:rsidP="00CD5C5F">
            <w:pPr>
              <w:shd w:val="clear" w:color="auto" w:fill="FFFFFF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  <w:p w:rsidR="00CD5C5F" w:rsidRPr="00CD5C5F" w:rsidRDefault="00CD5C5F" w:rsidP="00CD5C5F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выполняют</w:t>
            </w: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8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  <w:p w:rsidR="00CD5C5F" w:rsidRDefault="00CD5C5F" w:rsidP="00D50810">
            <w:pPr>
              <w:shd w:val="clear" w:color="auto" w:fill="FFFFFF"/>
            </w:pPr>
            <w:r>
              <w:t>333330</w:t>
            </w:r>
          </w:p>
          <w:p w:rsidR="00CD5C5F" w:rsidRPr="00CD5C5F" w:rsidRDefault="00CD5C5F" w:rsidP="00D508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окружность с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3"/>
              </w:rPr>
              <w:t>стно с учите-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нике изо-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обре-</w:t>
            </w:r>
          </w:p>
        </w:tc>
      </w:tr>
      <w:tr w:rsidR="003B3591" w:rsidTr="00D50810">
        <w:trPr>
          <w:trHeight w:hRule="exact" w:val="259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3"/>
              </w:rPr>
              <w:t>двумя хорда-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лем;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нити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тён-</w:t>
            </w:r>
          </w:p>
        </w:tc>
      </w:tr>
      <w:tr w:rsidR="003B3591" w:rsidTr="00D50810">
        <w:trPr>
          <w:trHeight w:hRule="exact" w:val="293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Pr="00CD5C5F" w:rsidRDefault="000C4855" w:rsidP="00D5081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25.11.24</w:t>
            </w:r>
            <w:r w:rsidR="00CD5C5F">
              <w:rPr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ми разной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– </w:t>
            </w:r>
            <w:r>
              <w:rPr>
                <w:i/>
                <w:iCs/>
                <w:color w:val="000000"/>
                <w:spacing w:val="-2"/>
              </w:rPr>
              <w:t>работают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ные</w:t>
            </w:r>
          </w:p>
        </w:tc>
      </w:tr>
      <w:tr w:rsidR="003B3591" w:rsidTr="00D50810">
        <w:trPr>
          <w:trHeight w:hRule="exact" w:val="25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длины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58"/>
            </w:pPr>
            <w:r>
              <w:rPr>
                <w:color w:val="000000"/>
                <w:spacing w:val="-1"/>
              </w:rPr>
              <w:t>по плану, све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ряя свои дей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ствия с целью,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навы-</w:t>
            </w:r>
          </w:p>
        </w:tc>
      </w:tr>
      <w:tr w:rsidR="003B3591" w:rsidTr="00D50810"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14.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Снеговик                      1</w:t>
            </w:r>
          </w:p>
          <w:p w:rsidR="004D1F57" w:rsidRDefault="004D1F57" w:rsidP="00D50810">
            <w:pPr>
              <w:shd w:val="clear" w:color="auto" w:fill="FFFFFF"/>
              <w:rPr>
                <w:color w:val="000000"/>
              </w:rPr>
            </w:pPr>
          </w:p>
          <w:p w:rsidR="004D1F57" w:rsidRPr="0036398C" w:rsidRDefault="004D1F57" w:rsidP="00D508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пользуются</w:t>
            </w: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ки</w:t>
            </w:r>
          </w:p>
        </w:tc>
      </w:tr>
      <w:tr w:rsidR="003B3591" w:rsidTr="00D50810"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15.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Цыплёнок на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36398C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6398C" w:rsidRDefault="0036398C" w:rsidP="0036398C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</w:p>
          <w:p w:rsidR="0036398C" w:rsidRDefault="0036398C" w:rsidP="0036398C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</w:p>
          <w:p w:rsidR="0036398C" w:rsidRDefault="0036398C" w:rsidP="0036398C">
            <w:pPr>
              <w:shd w:val="clear" w:color="auto" w:fill="FFFFFF"/>
              <w:ind w:left="19"/>
              <w:jc w:val="center"/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линейкой,</w:t>
            </w: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завя-</w:t>
            </w:r>
          </w:p>
        </w:tc>
      </w:tr>
      <w:tr w:rsidR="003B3591" w:rsidTr="00D50810">
        <w:trPr>
          <w:trHeight w:hRule="exact" w:val="3571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полянке.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0C4855" w:rsidP="00D5081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2.12.24</w:t>
            </w:r>
            <w:r w:rsidR="0036398C">
              <w:rPr>
                <w:sz w:val="20"/>
                <w:szCs w:val="20"/>
              </w:rPr>
              <w:t>г</w:t>
            </w:r>
          </w:p>
          <w:p w:rsidR="004D1F57" w:rsidRPr="0036398C" w:rsidRDefault="000C4855" w:rsidP="00D5081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9.12.2024</w:t>
            </w:r>
            <w:r w:rsidR="004D1F57">
              <w:rPr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86"/>
            </w:pPr>
            <w:r>
              <w:rPr>
                <w:color w:val="000000"/>
              </w:rPr>
              <w:t xml:space="preserve">циркулем, определяют количество </w:t>
            </w:r>
            <w:r>
              <w:rPr>
                <w:color w:val="000000"/>
                <w:spacing w:val="-2"/>
              </w:rPr>
              <w:t xml:space="preserve">отверстий на </w:t>
            </w:r>
            <w:r>
              <w:rPr>
                <w:color w:val="000000"/>
              </w:rPr>
              <w:t>окружности;</w:t>
            </w: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ind w:right="86"/>
            </w:pPr>
            <w:r w:rsidRPr="00E37767">
              <w:rPr>
                <w:b/>
                <w:bCs/>
                <w:color w:val="000000"/>
                <w:lang w:eastAsia="en-US"/>
              </w:rPr>
              <w:t>-</w:t>
            </w:r>
            <w:r w:rsidRPr="00E37767">
              <w:rPr>
                <w:b/>
                <w:bCs/>
                <w:color w:val="000000"/>
                <w:lang w:eastAsia="en-US"/>
              </w:rPr>
              <w:tab/>
            </w:r>
            <w:r>
              <w:rPr>
                <w:color w:val="000000"/>
                <w:spacing w:val="-4"/>
                <w:lang w:eastAsia="en-US"/>
              </w:rPr>
              <w:t>анализиру</w:t>
            </w:r>
            <w:r>
              <w:rPr>
                <w:color w:val="000000"/>
                <w:spacing w:val="-4"/>
                <w:lang w:eastAsia="en-US"/>
              </w:rPr>
              <w:softHyphen/>
            </w:r>
            <w:r>
              <w:rPr>
                <w:color w:val="000000"/>
                <w:spacing w:val="-4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ют образец;</w:t>
            </w: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ind w:right="86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создают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5"/>
                <w:lang w:eastAsia="en-US"/>
              </w:rPr>
              <w:t>образ   (сне</w:t>
            </w:r>
            <w:r>
              <w:rPr>
                <w:color w:val="000000"/>
                <w:spacing w:val="-5"/>
                <w:lang w:eastAsia="en-US"/>
              </w:rPr>
              <w:softHyphen/>
            </w:r>
            <w:r>
              <w:rPr>
                <w:color w:val="000000"/>
                <w:spacing w:val="-5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говика, цып</w:t>
            </w:r>
            <w:r>
              <w:rPr>
                <w:color w:val="000000"/>
                <w:spacing w:val="-2"/>
                <w:lang w:eastAsia="en-US"/>
              </w:rPr>
              <w:softHyphen/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лёнка) в</w:t>
            </w:r>
            <w:r>
              <w:rPr>
                <w:color w:val="000000"/>
                <w:lang w:eastAsia="en-US"/>
              </w:rPr>
              <w:br/>
              <w:t>технике</w:t>
            </w:r>
            <w:r>
              <w:rPr>
                <w:color w:val="000000"/>
                <w:lang w:eastAsia="en-US"/>
              </w:rPr>
              <w:br/>
              <w:t>изонити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i/>
                <w:iCs/>
                <w:color w:val="000000"/>
                <w:spacing w:val="-2"/>
              </w:rPr>
              <w:t xml:space="preserve">корректируют </w:t>
            </w:r>
            <w:r>
              <w:rPr>
                <w:color w:val="000000"/>
              </w:rPr>
              <w:t>свою деятель</w:t>
            </w:r>
            <w:r>
              <w:rPr>
                <w:color w:val="000000"/>
              </w:rPr>
              <w:softHyphen/>
              <w:t>ность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 w:rsidRPr="00E37767">
              <w:rPr>
                <w:color w:val="00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задают во</w:t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spacing w:val="-8"/>
                <w:lang w:eastAsia="en-US"/>
              </w:rPr>
              <w:t xml:space="preserve">просы;     </w:t>
            </w:r>
            <w:r w:rsidRPr="00E37767">
              <w:rPr>
                <w:color w:val="000000"/>
                <w:spacing w:val="-8"/>
                <w:lang w:eastAsia="en-US"/>
              </w:rPr>
              <w:t xml:space="preserve">- </w:t>
            </w:r>
            <w:r>
              <w:rPr>
                <w:color w:val="000000"/>
                <w:spacing w:val="-8"/>
                <w:lang w:eastAsia="en-US"/>
              </w:rPr>
              <w:t>чув</w:t>
            </w:r>
            <w:r>
              <w:rPr>
                <w:color w:val="000000"/>
                <w:spacing w:val="-8"/>
                <w:lang w:eastAsia="en-US"/>
              </w:rPr>
              <w:softHyphen/>
            </w:r>
            <w:r>
              <w:rPr>
                <w:color w:val="000000"/>
                <w:spacing w:val="-2"/>
                <w:lang w:eastAsia="en-US"/>
              </w:rPr>
              <w:t>ствуют красо</w:t>
            </w:r>
            <w:r>
              <w:rPr>
                <w:color w:val="000000"/>
                <w:spacing w:val="-2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ту выполнен</w:t>
            </w:r>
            <w:r>
              <w:rPr>
                <w:color w:val="000000"/>
                <w:lang w:eastAsia="en-US"/>
              </w:rPr>
              <w:softHyphen/>
              <w:t>ной работы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зыва-ния узел</w:t>
            </w:r>
            <w:r>
              <w:rPr>
                <w:color w:val="000000"/>
              </w:rPr>
              <w:softHyphen/>
              <w:t>ков и вде</w:t>
            </w:r>
            <w:r>
              <w:rPr>
                <w:color w:val="000000"/>
              </w:rPr>
              <w:softHyphen/>
              <w:t xml:space="preserve">вание </w:t>
            </w:r>
            <w:r>
              <w:rPr>
                <w:color w:val="000000"/>
                <w:spacing w:val="-2"/>
              </w:rPr>
              <w:t xml:space="preserve">нити в </w:t>
            </w:r>
            <w:r>
              <w:rPr>
                <w:color w:val="000000"/>
              </w:rPr>
              <w:t>игол</w:t>
            </w:r>
            <w:r>
              <w:rPr>
                <w:color w:val="000000"/>
              </w:rPr>
              <w:softHyphen/>
              <w:t>ку</w:t>
            </w:r>
          </w:p>
        </w:tc>
      </w:tr>
      <w:tr w:rsidR="003B3591" w:rsidTr="00D50810">
        <w:trPr>
          <w:trHeight w:hRule="exact"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16.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Выполнение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36398C" w:rsidRDefault="0036398C" w:rsidP="00D5081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36398C" w:rsidRDefault="0036398C" w:rsidP="00D5081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36398C" w:rsidRDefault="0036398C" w:rsidP="00D50810">
            <w:pPr>
              <w:shd w:val="clear" w:color="auto" w:fill="FFFFFF"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пользуются</w:t>
            </w: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- осваива-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3"/>
              </w:rPr>
              <w:t>тематиче-</w:t>
            </w: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486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17.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24"/>
            </w:pPr>
            <w:r>
              <w:rPr>
                <w:color w:val="000000"/>
              </w:rPr>
              <w:t>изображений, содержащих в себе углы и круги, по го</w:t>
            </w:r>
            <w:r>
              <w:rPr>
                <w:color w:val="000000"/>
              </w:rPr>
              <w:softHyphen/>
              <w:t>товым шабло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нам. Вишенка.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0C4855" w:rsidP="00D5081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16.12.24</w:t>
            </w:r>
            <w:r w:rsidR="0036398C">
              <w:rPr>
                <w:sz w:val="20"/>
                <w:szCs w:val="20"/>
              </w:rPr>
              <w:t>г</w:t>
            </w:r>
          </w:p>
          <w:p w:rsidR="0036398C" w:rsidRPr="0036398C" w:rsidRDefault="000C4855" w:rsidP="00D5081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23.12.24</w:t>
            </w:r>
            <w:r w:rsidR="0036398C">
              <w:rPr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43"/>
            </w:pPr>
            <w:r>
              <w:rPr>
                <w:color w:val="000000"/>
              </w:rPr>
              <w:t xml:space="preserve">линейкой, циркулем, измеряют </w:t>
            </w:r>
            <w:r>
              <w:rPr>
                <w:color w:val="000000"/>
                <w:spacing w:val="-2"/>
              </w:rPr>
              <w:t>линию, опре</w:t>
            </w:r>
            <w:r>
              <w:rPr>
                <w:color w:val="000000"/>
                <w:spacing w:val="-2"/>
              </w:rPr>
              <w:softHyphen/>
              <w:t>деляют коли</w:t>
            </w:r>
            <w:r>
              <w:rPr>
                <w:color w:val="000000"/>
                <w:spacing w:val="-2"/>
              </w:rPr>
              <w:softHyphen/>
              <w:t>чество отвер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стий на сто</w:t>
            </w:r>
            <w:r>
              <w:rPr>
                <w:color w:val="000000"/>
              </w:rPr>
              <w:softHyphen/>
              <w:t>роне угла, на окружности;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38"/>
            </w:pPr>
            <w:r>
              <w:rPr>
                <w:color w:val="000000"/>
                <w:spacing w:val="-2"/>
              </w:rPr>
              <w:t xml:space="preserve">ют правила безопасной </w:t>
            </w:r>
            <w:r>
              <w:rPr>
                <w:color w:val="000000"/>
              </w:rPr>
              <w:t xml:space="preserve">работы с иглой и циркулем </w:t>
            </w:r>
            <w:r>
              <w:rPr>
                <w:color w:val="000000"/>
                <w:spacing w:val="-2"/>
              </w:rPr>
              <w:t>при выпол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нении из</w:t>
            </w:r>
            <w:r>
              <w:rPr>
                <w:color w:val="000000"/>
              </w:rPr>
              <w:softHyphen/>
              <w:t>делий, ис</w:t>
            </w:r>
            <w:r>
              <w:rPr>
                <w:color w:val="000000"/>
              </w:rPr>
              <w:softHyphen/>
              <w:t>пользовать их для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ский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18.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Овал.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36398C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 w:rsidRPr="0036398C">
              <w:rPr>
                <w:color w:val="000000"/>
              </w:rPr>
              <w:t>1</w:t>
            </w:r>
          </w:p>
          <w:p w:rsidR="0036398C" w:rsidRDefault="0036398C" w:rsidP="0036398C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</w:p>
          <w:p w:rsidR="0036398C" w:rsidRPr="0036398C" w:rsidRDefault="0036398C" w:rsidP="0036398C">
            <w:pPr>
              <w:shd w:val="clear" w:color="auto" w:fill="FFFFFF"/>
              <w:ind w:left="10"/>
              <w:jc w:val="center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изображают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302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Заполнение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Pr="0036398C" w:rsidRDefault="000C4855" w:rsidP="00D5081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8.01.25</w:t>
            </w:r>
            <w:r w:rsidR="0036398C">
              <w:rPr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овал;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оформле-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5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овала нитью.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определяют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ния изде-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78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Схемы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количество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лий;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98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элементов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spacing w:val="-2"/>
              </w:rPr>
              <w:t>отверстий на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  <w:lang w:val="en-US"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учить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54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  <w:ind w:left="5"/>
            </w:pPr>
            <w:r>
              <w:rPr>
                <w:color w:val="000000"/>
              </w:rPr>
              <w:t>изонити.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овале;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читать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3B3591" w:rsidRDefault="003B3591" w:rsidP="00D50810">
            <w:pPr>
              <w:shd w:val="clear" w:color="auto" w:fill="FFFFFF"/>
            </w:pPr>
          </w:p>
        </w:tc>
      </w:tr>
    </w:tbl>
    <w:p w:rsidR="003B3591" w:rsidRDefault="003B3591" w:rsidP="003B3591">
      <w:pPr>
        <w:sectPr w:rsidR="003B3591" w:rsidSect="00D50810">
          <w:pgSz w:w="11909" w:h="16834"/>
          <w:pgMar w:top="797" w:right="466" w:bottom="360" w:left="1094" w:header="720" w:footer="720" w:gutter="0"/>
          <w:cols w:space="60"/>
          <w:noEndnote/>
        </w:sectPr>
      </w:pPr>
    </w:p>
    <w:p w:rsidR="003B3591" w:rsidRDefault="003B3591" w:rsidP="003B3591">
      <w:pPr>
        <w:sectPr w:rsidR="003B3591" w:rsidSect="00D50810">
          <w:pgSz w:w="11909" w:h="16834"/>
          <w:pgMar w:top="787" w:right="466" w:bottom="360" w:left="109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747"/>
        <w:gridCol w:w="878"/>
        <w:gridCol w:w="1637"/>
        <w:gridCol w:w="1771"/>
        <w:gridCol w:w="1430"/>
        <w:gridCol w:w="1430"/>
        <w:gridCol w:w="883"/>
      </w:tblGrid>
      <w:tr w:rsidR="003B3591" w:rsidTr="00D50810">
        <w:trPr>
          <w:trHeight w:hRule="exact" w:val="5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182"/>
            </w:pPr>
            <w:r>
              <w:rPr>
                <w:color w:val="000000"/>
                <w:spacing w:val="-2"/>
                <w:lang w:val="en-US"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 xml:space="preserve">заполняют </w:t>
            </w:r>
            <w:r>
              <w:rPr>
                <w:color w:val="000000"/>
                <w:lang w:eastAsia="en-US"/>
              </w:rPr>
              <w:t>овал нитью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схемы узоров;</w:t>
            </w:r>
          </w:p>
          <w:p w:rsidR="003B3591" w:rsidRDefault="003B3591" w:rsidP="00D50810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spacing w:val="-3"/>
                <w:lang w:eastAsia="en-US"/>
              </w:rPr>
              <w:t>подбира</w:t>
            </w:r>
            <w:r>
              <w:rPr>
                <w:color w:val="000000"/>
                <w:spacing w:val="-3"/>
                <w:lang w:eastAsia="en-US"/>
              </w:rPr>
              <w:softHyphen/>
            </w:r>
            <w:r>
              <w:rPr>
                <w:color w:val="000000"/>
                <w:spacing w:val="-3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ют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материал для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</w:rPr>
              <w:t xml:space="preserve">выполнени </w:t>
            </w:r>
            <w:r>
              <w:rPr>
                <w:color w:val="000000"/>
              </w:rPr>
              <w:t>я изделия;</w:t>
            </w:r>
          </w:p>
          <w:p w:rsidR="003B3591" w:rsidRDefault="003B3591" w:rsidP="00D50810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spacing w:val="-1"/>
                <w:lang w:eastAsia="en-US"/>
              </w:rPr>
              <w:t>расчерчи</w:t>
            </w:r>
            <w:r>
              <w:rPr>
                <w:color w:val="000000"/>
                <w:spacing w:val="-1"/>
                <w:lang w:eastAsia="en-US"/>
              </w:rPr>
              <w:softHyphen/>
            </w:r>
            <w:r>
              <w:rPr>
                <w:color w:val="000000"/>
                <w:spacing w:val="-1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вают и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3"/>
                <w:lang w:eastAsia="en-US"/>
              </w:rPr>
              <w:t>прошивают</w:t>
            </w:r>
            <w:r>
              <w:rPr>
                <w:color w:val="000000"/>
                <w:spacing w:val="-3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фигуры:</w:t>
            </w:r>
            <w:r>
              <w:rPr>
                <w:color w:val="000000"/>
                <w:lang w:eastAsia="en-US"/>
              </w:rPr>
              <w:br/>
              <w:t>«Угол»,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«Окружнос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ть» и</w:t>
            </w:r>
            <w:r>
              <w:rPr>
                <w:color w:val="000000"/>
                <w:lang w:eastAsia="en-US"/>
              </w:rPr>
              <w:br/>
              <w:t>«Овал»;</w:t>
            </w:r>
          </w:p>
          <w:p w:rsidR="003B3591" w:rsidRDefault="003B3591" w:rsidP="00D50810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spacing w:val="-1"/>
                <w:lang w:eastAsia="en-US"/>
              </w:rPr>
              <w:t>осваива</w:t>
            </w:r>
            <w:r>
              <w:rPr>
                <w:color w:val="000000"/>
                <w:spacing w:val="-1"/>
                <w:lang w:eastAsia="en-US"/>
              </w:rPr>
              <w:softHyphen/>
            </w:r>
            <w:r>
              <w:rPr>
                <w:color w:val="000000"/>
                <w:spacing w:val="-1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ют правила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экономного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расходован</w:t>
            </w:r>
            <w:r>
              <w:rPr>
                <w:color w:val="000000"/>
                <w:lang w:eastAsia="en-US"/>
              </w:rPr>
              <w:br/>
              <w:t>ия нитей</w:t>
            </w:r>
            <w:r>
              <w:rPr>
                <w:color w:val="000000"/>
                <w:lang w:eastAsia="en-US"/>
              </w:rPr>
              <w:br/>
              <w:t>при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</w:rPr>
              <w:t xml:space="preserve">выполнени </w:t>
            </w:r>
            <w:r>
              <w:rPr>
                <w:color w:val="000000"/>
              </w:rPr>
              <w:t>и изделия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19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19.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8" w:lineRule="exact"/>
              <w:ind w:right="187"/>
            </w:pPr>
            <w:r>
              <w:rPr>
                <w:color w:val="000000"/>
                <w:spacing w:val="-3"/>
              </w:rPr>
              <w:t>Мышка и ку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>сочек сыра.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FA4CEC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 w:rsidRPr="00FA4CEC">
              <w:rPr>
                <w:color w:val="000000"/>
              </w:rPr>
              <w:t>1</w:t>
            </w:r>
          </w:p>
          <w:p w:rsidR="00FA4CEC" w:rsidRPr="00FA4CEC" w:rsidRDefault="000C4855" w:rsidP="00FA4CE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13.01.25</w:t>
            </w:r>
            <w:r w:rsidR="00FA4CE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tabs>
                <w:tab w:val="left" w:pos="307"/>
              </w:tabs>
              <w:spacing w:line="274" w:lineRule="exact"/>
              <w:ind w:right="48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анализи</w:t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br/>
              <w:t>руют обра</w:t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br/>
              <w:t>зец;</w:t>
            </w:r>
          </w:p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ind w:right="48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создают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образ мышки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в технике</w:t>
            </w:r>
            <w:r>
              <w:rPr>
                <w:color w:val="000000"/>
                <w:lang w:eastAsia="en-US"/>
              </w:rPr>
              <w:br/>
              <w:t>изонити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</w:pPr>
            <w:r w:rsidRPr="00E37767">
              <w:rPr>
                <w:i/>
                <w:iCs/>
                <w:color w:val="000000"/>
                <w:spacing w:val="-2"/>
                <w:lang w:eastAsia="en-US"/>
              </w:rPr>
              <w:t xml:space="preserve">- </w:t>
            </w:r>
            <w:r>
              <w:rPr>
                <w:i/>
                <w:iCs/>
                <w:color w:val="000000"/>
                <w:spacing w:val="-2"/>
                <w:lang w:eastAsia="en-US"/>
              </w:rPr>
              <w:t xml:space="preserve">составляют план </w:t>
            </w:r>
            <w:r>
              <w:rPr>
                <w:color w:val="000000"/>
                <w:spacing w:val="-2"/>
                <w:lang w:eastAsia="en-US"/>
              </w:rPr>
              <w:t xml:space="preserve">решения </w:t>
            </w:r>
            <w:r>
              <w:rPr>
                <w:color w:val="000000"/>
                <w:lang w:eastAsia="en-US"/>
              </w:rPr>
              <w:t>учебной про</w:t>
            </w:r>
            <w:r>
              <w:rPr>
                <w:color w:val="000000"/>
                <w:lang w:eastAsia="en-US"/>
              </w:rPr>
              <w:softHyphen/>
            </w:r>
            <w:r>
              <w:rPr>
                <w:color w:val="000000"/>
                <w:spacing w:val="-1"/>
                <w:lang w:eastAsia="en-US"/>
              </w:rPr>
              <w:t>блемы совме</w:t>
            </w:r>
            <w:r>
              <w:rPr>
                <w:color w:val="000000"/>
                <w:spacing w:val="-1"/>
                <w:lang w:eastAsia="en-US"/>
              </w:rPr>
              <w:softHyphen/>
              <w:t>стно с учите</w:t>
            </w:r>
            <w:r>
              <w:rPr>
                <w:color w:val="000000"/>
                <w:spacing w:val="-1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лем;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 xml:space="preserve">– </w:t>
            </w:r>
            <w:r>
              <w:rPr>
                <w:i/>
                <w:iCs/>
                <w:color w:val="000000"/>
              </w:rPr>
              <w:t xml:space="preserve">работают </w:t>
            </w:r>
            <w:r>
              <w:rPr>
                <w:color w:val="000000"/>
                <w:spacing w:val="-1"/>
              </w:rPr>
              <w:t>по плану, све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ряя свои дей</w:t>
            </w:r>
            <w:r>
              <w:rPr>
                <w:color w:val="000000"/>
              </w:rPr>
              <w:softHyphen/>
              <w:t xml:space="preserve">ствия с целью, </w:t>
            </w:r>
            <w:r>
              <w:rPr>
                <w:i/>
                <w:iCs/>
                <w:color w:val="000000"/>
                <w:spacing w:val="-2"/>
              </w:rPr>
              <w:t xml:space="preserve">корректируют </w:t>
            </w:r>
            <w:r>
              <w:rPr>
                <w:color w:val="000000"/>
              </w:rPr>
              <w:t>свою деятель</w:t>
            </w:r>
            <w:r>
              <w:rPr>
                <w:color w:val="000000"/>
              </w:rPr>
              <w:softHyphen/>
              <w:t>ность</w:t>
            </w: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</w:pPr>
          </w:p>
          <w:p w:rsidR="003B3591" w:rsidRDefault="003B3591" w:rsidP="00D50810">
            <w:pPr>
              <w:shd w:val="clear" w:color="auto" w:fill="FFFFFF"/>
              <w:spacing w:line="274" w:lineRule="exact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8" w:lineRule="exact"/>
              <w:ind w:left="5" w:right="58"/>
            </w:pPr>
            <w:r>
              <w:rPr>
                <w:color w:val="000000"/>
              </w:rPr>
              <w:t>20. 21. 22.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67"/>
            </w:pPr>
            <w:r>
              <w:rPr>
                <w:color w:val="000000"/>
              </w:rPr>
              <w:t xml:space="preserve">Выполнение изображений, </w:t>
            </w:r>
            <w:r>
              <w:rPr>
                <w:color w:val="000000"/>
                <w:spacing w:val="-2"/>
              </w:rPr>
              <w:t xml:space="preserve">содержащих в </w:t>
            </w:r>
            <w:r>
              <w:rPr>
                <w:color w:val="000000"/>
              </w:rPr>
              <w:t xml:space="preserve">себе углы, </w:t>
            </w:r>
            <w:r>
              <w:rPr>
                <w:color w:val="000000"/>
                <w:spacing w:val="-2"/>
              </w:rPr>
              <w:t xml:space="preserve">круги и овалы </w:t>
            </w:r>
            <w:r>
              <w:rPr>
                <w:color w:val="000000"/>
              </w:rPr>
              <w:t>по готовым шаблонам. Цветы.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FA4CEC">
            <w:pPr>
              <w:shd w:val="clear" w:color="auto" w:fill="FFFFFF"/>
              <w:jc w:val="center"/>
              <w:rPr>
                <w:color w:val="000000"/>
              </w:rPr>
            </w:pPr>
            <w:r w:rsidRPr="00FA4CEC">
              <w:rPr>
                <w:color w:val="000000"/>
              </w:rPr>
              <w:t>3</w:t>
            </w:r>
          </w:p>
          <w:p w:rsidR="00FA4CEC" w:rsidRDefault="000C4855" w:rsidP="00FA4C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20.01.25</w:t>
            </w:r>
            <w:r w:rsidR="00FA4CEC">
              <w:rPr>
                <w:color w:val="000000"/>
                <w:sz w:val="20"/>
                <w:szCs w:val="20"/>
              </w:rPr>
              <w:t>г</w:t>
            </w:r>
          </w:p>
          <w:p w:rsidR="00FA4CEC" w:rsidRDefault="000C4855" w:rsidP="00FA4CE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27.01.25</w:t>
            </w:r>
            <w:r w:rsidR="00FA4CEC">
              <w:rPr>
                <w:color w:val="000000"/>
                <w:sz w:val="20"/>
                <w:szCs w:val="20"/>
              </w:rPr>
              <w:t>г</w:t>
            </w:r>
          </w:p>
          <w:p w:rsidR="00FA4CEC" w:rsidRPr="00FA4CEC" w:rsidRDefault="000C4855" w:rsidP="00FA4C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3.02.25</w:t>
            </w:r>
            <w:r w:rsidR="00FA4CE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202"/>
            </w:pPr>
            <w:r>
              <w:rPr>
                <w:color w:val="000000"/>
                <w:spacing w:val="-3"/>
              </w:rPr>
              <w:t>тематиче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>ский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left="5" w:right="62"/>
            </w:pPr>
            <w:r>
              <w:rPr>
                <w:color w:val="000000"/>
              </w:rPr>
              <w:t>23. 24.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43"/>
            </w:pPr>
            <w:r>
              <w:rPr>
                <w:color w:val="000000"/>
              </w:rPr>
              <w:t xml:space="preserve">Выполнение изображений, </w:t>
            </w:r>
            <w:r>
              <w:rPr>
                <w:color w:val="000000"/>
                <w:spacing w:val="-2"/>
              </w:rPr>
              <w:t xml:space="preserve">содержащих в </w:t>
            </w:r>
            <w:r>
              <w:rPr>
                <w:color w:val="000000"/>
              </w:rPr>
              <w:t xml:space="preserve">себе углы, </w:t>
            </w:r>
            <w:r>
              <w:rPr>
                <w:color w:val="000000"/>
                <w:spacing w:val="-2"/>
              </w:rPr>
              <w:t xml:space="preserve">круги и овалы </w:t>
            </w:r>
            <w:r>
              <w:rPr>
                <w:color w:val="000000"/>
              </w:rPr>
              <w:t xml:space="preserve">по готовым </w:t>
            </w:r>
            <w:r>
              <w:rPr>
                <w:color w:val="000000"/>
                <w:spacing w:val="-2"/>
              </w:rPr>
              <w:t>шаблонам. Ба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бочка.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BA7617">
            <w:pPr>
              <w:shd w:val="clear" w:color="auto" w:fill="FFFFFF"/>
              <w:jc w:val="center"/>
              <w:rPr>
                <w:color w:val="000000"/>
              </w:rPr>
            </w:pPr>
            <w:r w:rsidRPr="00BA7617">
              <w:rPr>
                <w:color w:val="000000"/>
              </w:rPr>
              <w:t>2</w:t>
            </w:r>
          </w:p>
          <w:p w:rsidR="00FA4CEC" w:rsidRDefault="000C4855" w:rsidP="00BA761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10.02.25</w:t>
            </w:r>
            <w:r w:rsidR="00FA4CEC">
              <w:rPr>
                <w:color w:val="000000"/>
                <w:sz w:val="20"/>
                <w:szCs w:val="20"/>
              </w:rPr>
              <w:t>г</w:t>
            </w:r>
          </w:p>
          <w:p w:rsidR="00FA4CEC" w:rsidRPr="00FA4CEC" w:rsidRDefault="000C4855" w:rsidP="00BA76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17.02.25</w:t>
            </w:r>
            <w:r w:rsidR="00FA4CE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D50810">
        <w:trPr>
          <w:trHeight w:hRule="exact" w:val="608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25.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8" w:lineRule="exact"/>
              <w:ind w:right="490"/>
            </w:pPr>
            <w:r>
              <w:rPr>
                <w:color w:val="000000"/>
              </w:rPr>
              <w:t>Изонить в быту.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BA7617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4CEC" w:rsidRPr="00FA4CEC" w:rsidRDefault="000C4855" w:rsidP="00BA7617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26.02.25</w:t>
            </w:r>
            <w:r w:rsidR="00FA4CE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</w:pPr>
            <w:r w:rsidRPr="00E37767">
              <w:rPr>
                <w:color w:val="000000"/>
                <w:spacing w:val="-2"/>
                <w:lang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осуществ</w:t>
            </w:r>
            <w:r>
              <w:rPr>
                <w:color w:val="000000"/>
                <w:spacing w:val="-2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ляют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</w:rPr>
              <w:t xml:space="preserve">расширенный </w:t>
            </w:r>
            <w:r>
              <w:rPr>
                <w:color w:val="000000"/>
              </w:rPr>
              <w:t>поиск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</w:rPr>
              <w:t xml:space="preserve">информации </w:t>
            </w:r>
            <w:r>
              <w:rPr>
                <w:color w:val="000000"/>
              </w:rPr>
              <w:t>в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</w:rPr>
              <w:t xml:space="preserve">соответствии </w:t>
            </w:r>
            <w:r>
              <w:rPr>
                <w:color w:val="000000"/>
              </w:rPr>
              <w:t>с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 xml:space="preserve">исследовател ьской задачей с </w:t>
            </w:r>
            <w:r>
              <w:rPr>
                <w:color w:val="000000"/>
                <w:spacing w:val="-2"/>
              </w:rPr>
              <w:t xml:space="preserve">использовани </w:t>
            </w:r>
            <w:r>
              <w:rPr>
                <w:color w:val="000000"/>
              </w:rPr>
              <w:t>ем ресурсов библиотек и сети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 xml:space="preserve">Интернет; осознанно и </w:t>
            </w:r>
            <w:r>
              <w:rPr>
                <w:color w:val="000000"/>
                <w:spacing w:val="-2"/>
              </w:rPr>
              <w:t xml:space="preserve">произвольно </w:t>
            </w:r>
            <w:r>
              <w:rPr>
                <w:color w:val="000000"/>
              </w:rPr>
              <w:t xml:space="preserve">строят </w:t>
            </w:r>
            <w:r>
              <w:rPr>
                <w:color w:val="000000"/>
                <w:spacing w:val="-2"/>
              </w:rPr>
              <w:t xml:space="preserve">сообщения в </w:t>
            </w:r>
            <w:r>
              <w:rPr>
                <w:color w:val="000000"/>
              </w:rPr>
              <w:t>устной форме;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211"/>
            </w:pPr>
            <w:r w:rsidRPr="00E37767">
              <w:rPr>
                <w:i/>
                <w:iCs/>
                <w:color w:val="000000"/>
                <w:lang w:eastAsia="en-US"/>
              </w:rPr>
              <w:t xml:space="preserve">- </w:t>
            </w:r>
            <w:r>
              <w:rPr>
                <w:i/>
                <w:iCs/>
                <w:color w:val="000000"/>
                <w:lang w:eastAsia="en-US"/>
              </w:rPr>
              <w:t xml:space="preserve">слушают 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i/>
                <w:iCs/>
                <w:color w:val="000000"/>
                <w:spacing w:val="-3"/>
                <w:lang w:eastAsia="en-US"/>
              </w:rPr>
              <w:t xml:space="preserve">слышат </w:t>
            </w:r>
            <w:r>
              <w:rPr>
                <w:color w:val="000000"/>
                <w:spacing w:val="-3"/>
                <w:lang w:eastAsia="en-US"/>
              </w:rPr>
              <w:t>дру</w:t>
            </w:r>
            <w:r>
              <w:rPr>
                <w:color w:val="000000"/>
                <w:spacing w:val="-3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гих, задают вопросы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tabs>
                <w:tab w:val="left" w:pos="250"/>
              </w:tabs>
              <w:spacing w:line="274" w:lineRule="exact"/>
              <w:ind w:right="53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просмотр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презентаци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и;</w:t>
            </w:r>
          </w:p>
          <w:p w:rsidR="003B3591" w:rsidRDefault="003B3591" w:rsidP="00D50810">
            <w:pPr>
              <w:shd w:val="clear" w:color="auto" w:fill="FFFFFF"/>
              <w:tabs>
                <w:tab w:val="left" w:pos="250"/>
              </w:tabs>
              <w:spacing w:line="274" w:lineRule="exact"/>
              <w:ind w:right="53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spacing w:val="-2"/>
                <w:lang w:eastAsia="en-US"/>
              </w:rPr>
              <w:t>беседа по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вопросам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</w:pPr>
            <w:r w:rsidRPr="00E37767">
              <w:rPr>
                <w:color w:val="000000"/>
                <w:lang w:eastAsia="en-US"/>
              </w:rPr>
              <w:t>-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офор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</w:rPr>
              <w:t>млени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е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3"/>
              </w:rPr>
              <w:t>одежд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ы,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интер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ьера,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2"/>
              </w:rPr>
              <w:t>предм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етов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быта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элеме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нтами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техни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ки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изони</w:t>
            </w:r>
          </w:p>
          <w:p w:rsidR="003B3591" w:rsidRDefault="003B3591" w:rsidP="00D50810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ть</w:t>
            </w:r>
          </w:p>
        </w:tc>
      </w:tr>
      <w:tr w:rsidR="003B3591" w:rsidTr="00D50810">
        <w:trPr>
          <w:trHeight w:hRule="exact"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  <w:r>
              <w:rPr>
                <w:color w:val="000000"/>
              </w:rPr>
              <w:t>26.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  <w:r>
              <w:rPr>
                <w:color w:val="000000"/>
              </w:rPr>
              <w:t>Орнамент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BA7617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4CEC" w:rsidRPr="00FA4CEC" w:rsidRDefault="000C4855" w:rsidP="00BA7617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3.03.25</w:t>
            </w:r>
            <w:r w:rsidR="00FA4CE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tabs>
                <w:tab w:val="left" w:pos="245"/>
              </w:tabs>
              <w:spacing w:line="274" w:lineRule="exact"/>
              <w:ind w:right="144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понятие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«орнамент»;</w:t>
            </w:r>
          </w:p>
          <w:p w:rsidR="003B3591" w:rsidRDefault="003B3591" w:rsidP="00D50810">
            <w:pPr>
              <w:shd w:val="clear" w:color="auto" w:fill="FFFFFF"/>
              <w:tabs>
                <w:tab w:val="left" w:pos="307"/>
              </w:tabs>
              <w:spacing w:line="274" w:lineRule="exact"/>
              <w:ind w:right="144"/>
            </w:pPr>
            <w:r w:rsidRPr="00E37767">
              <w:rPr>
                <w:color w:val="000000"/>
                <w:lang w:eastAsia="en-US"/>
              </w:rPr>
              <w:t>-</w:t>
            </w:r>
            <w:r w:rsidRPr="00E37767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правила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pacing w:val="-2"/>
                <w:lang w:eastAsia="en-US"/>
              </w:rPr>
              <w:t>составления</w:t>
            </w:r>
            <w:r>
              <w:rPr>
                <w:color w:val="000000"/>
                <w:spacing w:val="-2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t>орнамента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43"/>
            </w:pPr>
            <w:r>
              <w:rPr>
                <w:color w:val="000000"/>
              </w:rPr>
              <w:t xml:space="preserve">– </w:t>
            </w:r>
            <w:r>
              <w:rPr>
                <w:i/>
                <w:iCs/>
                <w:color w:val="000000"/>
              </w:rPr>
              <w:t>договарива</w:t>
            </w:r>
            <w:r>
              <w:rPr>
                <w:i/>
                <w:iCs/>
                <w:color w:val="000000"/>
              </w:rPr>
              <w:softHyphen/>
            </w:r>
            <w:r>
              <w:rPr>
                <w:i/>
                <w:iCs/>
                <w:color w:val="000000"/>
                <w:spacing w:val="-5"/>
              </w:rPr>
              <w:t xml:space="preserve">ются   </w:t>
            </w:r>
            <w:r>
              <w:rPr>
                <w:color w:val="000000"/>
                <w:spacing w:val="-5"/>
              </w:rPr>
              <w:t>и при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>ходят   к об</w:t>
            </w:r>
            <w:r>
              <w:rPr>
                <w:color w:val="000000"/>
              </w:rPr>
              <w:softHyphen/>
              <w:t>щему реше</w:t>
            </w:r>
            <w:r>
              <w:rPr>
                <w:color w:val="000000"/>
              </w:rPr>
              <w:softHyphen/>
              <w:t>нию в совме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стной деятель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ности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spacing w:line="274" w:lineRule="exact"/>
              <w:ind w:right="106"/>
            </w:pPr>
            <w:r w:rsidRPr="00E37767">
              <w:rPr>
                <w:color w:val="000000"/>
                <w:spacing w:val="-2"/>
                <w:lang w:eastAsia="en-US"/>
              </w:rPr>
              <w:t xml:space="preserve">- </w:t>
            </w:r>
            <w:r>
              <w:rPr>
                <w:color w:val="000000"/>
                <w:spacing w:val="-2"/>
                <w:lang w:eastAsia="en-US"/>
              </w:rPr>
              <w:t>составле</w:t>
            </w:r>
            <w:r>
              <w:rPr>
                <w:color w:val="000000"/>
                <w:spacing w:val="-2"/>
                <w:lang w:eastAsia="en-US"/>
              </w:rPr>
              <w:softHyphen/>
            </w:r>
            <w:r>
              <w:rPr>
                <w:color w:val="000000"/>
                <w:lang w:eastAsia="en-US"/>
              </w:rPr>
              <w:t>ние орна</w:t>
            </w:r>
            <w:r>
              <w:rPr>
                <w:color w:val="000000"/>
                <w:lang w:eastAsia="en-US"/>
              </w:rPr>
              <w:softHyphen/>
              <w:t xml:space="preserve">мента из </w:t>
            </w:r>
            <w:r>
              <w:rPr>
                <w:color w:val="000000"/>
                <w:spacing w:val="-1"/>
                <w:lang w:eastAsia="en-US"/>
              </w:rPr>
              <w:t>углов, тре</w:t>
            </w:r>
            <w:r>
              <w:rPr>
                <w:color w:val="000000"/>
                <w:lang w:eastAsia="en-US"/>
              </w:rPr>
              <w:t>угольни</w:t>
            </w:r>
            <w:r>
              <w:rPr>
                <w:color w:val="000000"/>
                <w:lang w:eastAsia="en-US"/>
              </w:rPr>
              <w:softHyphen/>
              <w:t>ков, ок</w:t>
            </w:r>
            <w:r>
              <w:rPr>
                <w:color w:val="000000"/>
                <w:spacing w:val="-3"/>
                <w:lang w:eastAsia="en-US"/>
              </w:rPr>
              <w:t xml:space="preserve">ружностей </w:t>
            </w:r>
            <w:r>
              <w:rPr>
                <w:color w:val="000000"/>
                <w:lang w:eastAsia="en-US"/>
              </w:rPr>
              <w:t>и овалов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</w:tr>
      <w:tr w:rsidR="003B3591" w:rsidTr="00BA7617">
        <w:trPr>
          <w:trHeight w:hRule="exact" w:val="29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</w:tr>
      <w:tr w:rsidR="003B3591" w:rsidTr="00D50810">
        <w:trPr>
          <w:trHeight w:hRule="exact"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BA76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="00BA7617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.</w:t>
            </w:r>
          </w:p>
          <w:p w:rsidR="00F11AAE" w:rsidRDefault="00BA7617" w:rsidP="00BA76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  <w:p w:rsidR="00BA7617" w:rsidRDefault="00BA7617" w:rsidP="00BA761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A7617" w:rsidRDefault="00BA7617" w:rsidP="00D50810">
            <w:pPr>
              <w:pStyle w:val="Default"/>
              <w:rPr>
                <w:sz w:val="23"/>
                <w:szCs w:val="23"/>
              </w:rPr>
            </w:pP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Закладка.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DB15CF" w:rsidP="00BA76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FA4CEC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11.03.25</w:t>
            </w:r>
            <w:r w:rsidR="00FA4CEC">
              <w:rPr>
                <w:sz w:val="20"/>
                <w:szCs w:val="20"/>
              </w:rPr>
              <w:t>г</w:t>
            </w:r>
          </w:p>
          <w:p w:rsidR="00FA4CEC" w:rsidRPr="00FA4CEC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17.03.25</w:t>
            </w:r>
            <w:r w:rsidR="00FA4CEC">
              <w:rPr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составление орнамента на закладке 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- составляют план </w:t>
            </w:r>
            <w:r>
              <w:rPr>
                <w:sz w:val="23"/>
                <w:szCs w:val="23"/>
              </w:rPr>
              <w:t xml:space="preserve">решения учебной про-блемы совме-стно с учите-лем;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  <w:r>
              <w:rPr>
                <w:i/>
                <w:iCs/>
                <w:sz w:val="23"/>
                <w:szCs w:val="23"/>
              </w:rPr>
              <w:t xml:space="preserve">работают </w:t>
            </w:r>
            <w:r>
              <w:rPr>
                <w:sz w:val="23"/>
                <w:szCs w:val="23"/>
              </w:rPr>
              <w:t xml:space="preserve">по плану, све-ряя свои дей-ствия с целью, </w:t>
            </w:r>
            <w:r>
              <w:rPr>
                <w:i/>
                <w:iCs/>
                <w:sz w:val="23"/>
                <w:szCs w:val="23"/>
              </w:rPr>
              <w:t xml:space="preserve">корректируют </w:t>
            </w:r>
            <w:r>
              <w:rPr>
                <w:sz w:val="23"/>
                <w:szCs w:val="23"/>
              </w:rPr>
              <w:t xml:space="preserve">свою деятель-ность 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осваива-ют правила безопасной работы с иглой и циркулем при выпол-нении из-делий, ис-пользовать их для оформле-ния изде-лий;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осущест-вляют вы-бор ниток для выпол-нения из-делия по контрасту;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осваива-ют правила экономного расходова-ния нитей при выпол-нении из-делия;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осваива-ют способы заполнения угла, ок-ружности;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оформ-лять изде-лие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тематиче-ский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</w:tr>
      <w:tr w:rsidR="003B3591" w:rsidTr="00D50810">
        <w:trPr>
          <w:trHeight w:hRule="exact" w:val="696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8C4" w:rsidRDefault="00E648C4" w:rsidP="00BA76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</w:t>
            </w:r>
          </w:p>
          <w:p w:rsidR="003B3591" w:rsidRDefault="00BA7617" w:rsidP="00BA76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3B3591">
              <w:rPr>
                <w:sz w:val="23"/>
                <w:szCs w:val="23"/>
              </w:rPr>
              <w:t>.</w:t>
            </w:r>
          </w:p>
          <w:p w:rsidR="003B3591" w:rsidRDefault="00BA7617" w:rsidP="00BA76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="003B3591">
              <w:rPr>
                <w:sz w:val="23"/>
                <w:szCs w:val="23"/>
              </w:rPr>
              <w:t>.</w:t>
            </w:r>
          </w:p>
          <w:p w:rsidR="00AF5A08" w:rsidRDefault="00AF5A08" w:rsidP="00BA76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32.</w:t>
            </w:r>
          </w:p>
          <w:p w:rsidR="003B3591" w:rsidRDefault="003B3591" w:rsidP="00BA761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BA7617" w:rsidRDefault="00BA7617" w:rsidP="00BA761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11AAE" w:rsidRDefault="00F11AAE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Открытка.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BA76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FA4CEC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24.03.25</w:t>
            </w:r>
            <w:r w:rsidR="00FA4CEC">
              <w:rPr>
                <w:sz w:val="20"/>
                <w:szCs w:val="20"/>
              </w:rPr>
              <w:t>г</w:t>
            </w:r>
          </w:p>
          <w:p w:rsidR="00FA4CEC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71A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</w:t>
            </w:r>
            <w:r w:rsidR="001B0F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="001B0F19">
              <w:rPr>
                <w:sz w:val="20"/>
                <w:szCs w:val="20"/>
              </w:rPr>
              <w:t>г</w:t>
            </w:r>
          </w:p>
          <w:p w:rsidR="00AF5A08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5A08">
              <w:rPr>
                <w:sz w:val="20"/>
                <w:szCs w:val="20"/>
              </w:rPr>
              <w:t>.04</w:t>
            </w:r>
          </w:p>
          <w:p w:rsidR="001B0F19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</w:t>
            </w:r>
            <w:r w:rsidR="001B0F19">
              <w:rPr>
                <w:sz w:val="20"/>
                <w:szCs w:val="20"/>
              </w:rPr>
              <w:t>г</w:t>
            </w:r>
          </w:p>
          <w:p w:rsidR="00AF5A08" w:rsidRDefault="000C4855" w:rsidP="00BA761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F5A08" w:rsidRPr="00AF5A08">
              <w:rPr>
                <w:sz w:val="18"/>
                <w:szCs w:val="18"/>
              </w:rPr>
              <w:t>.04.</w:t>
            </w:r>
          </w:p>
          <w:p w:rsidR="00AF5A08" w:rsidRDefault="000C4855" w:rsidP="00BA761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AF5A08" w:rsidRPr="00AF5A08">
              <w:rPr>
                <w:sz w:val="18"/>
                <w:szCs w:val="18"/>
              </w:rPr>
              <w:t>г</w:t>
            </w:r>
          </w:p>
          <w:p w:rsidR="00AF5A08" w:rsidRPr="00AF5A08" w:rsidRDefault="000C4855" w:rsidP="00BA761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21.04.2025</w:t>
            </w:r>
            <w:r w:rsidR="00AF5A08">
              <w:rPr>
                <w:sz w:val="18"/>
                <w:szCs w:val="18"/>
              </w:rPr>
              <w:t>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применяют знания и умения при выполнении данной рабо-ты в технике изонить </w:t>
            </w:r>
          </w:p>
        </w:tc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</w:tr>
      <w:tr w:rsidR="003B3591" w:rsidTr="00BA7617">
        <w:trPr>
          <w:trHeight w:hRule="exact" w:val="373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AF5A08" w:rsidP="00E648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  <w:r w:rsidR="00E648C4">
              <w:rPr>
                <w:sz w:val="23"/>
                <w:szCs w:val="23"/>
              </w:rPr>
              <w:t>.</w:t>
            </w:r>
          </w:p>
          <w:p w:rsidR="00AF5A08" w:rsidRDefault="00AF5A08" w:rsidP="00E648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  <w:p w:rsidR="00E648C4" w:rsidRDefault="00AF5A08" w:rsidP="00E648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E648C4">
              <w:rPr>
                <w:sz w:val="23"/>
                <w:szCs w:val="23"/>
              </w:rPr>
              <w:t>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Pr="00BA7617" w:rsidRDefault="00BA7617" w:rsidP="00D50810">
            <w:pPr>
              <w:pStyle w:val="Default"/>
            </w:pPr>
            <w:r>
              <w:t>Оформление готовых работ.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DB15CF" w:rsidP="00BA761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:rsidR="001B0F19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28.04.25</w:t>
            </w:r>
            <w:r w:rsidR="001B0F19">
              <w:rPr>
                <w:sz w:val="20"/>
                <w:szCs w:val="20"/>
              </w:rPr>
              <w:t>г</w:t>
            </w:r>
          </w:p>
          <w:p w:rsidR="00AF5A08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5A08">
              <w:rPr>
                <w:sz w:val="20"/>
                <w:szCs w:val="20"/>
              </w:rPr>
              <w:t>.</w:t>
            </w:r>
          </w:p>
          <w:p w:rsidR="001B0F19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05.25</w:t>
            </w:r>
            <w:r w:rsidR="001B0F19">
              <w:rPr>
                <w:sz w:val="20"/>
                <w:szCs w:val="20"/>
              </w:rPr>
              <w:t>г</w:t>
            </w:r>
          </w:p>
          <w:p w:rsidR="00AF5A08" w:rsidRPr="001B0F19" w:rsidRDefault="000C4855" w:rsidP="00BA761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12.05.2025</w:t>
            </w:r>
            <w:r w:rsidR="00AF5A08">
              <w:rPr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BA7617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с различными видами оформления готовых работ.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7617" w:rsidRDefault="00BA7617" w:rsidP="00BA7617">
            <w:pPr>
              <w:pStyle w:val="Default"/>
            </w:pPr>
            <w:r>
              <w:t>Составляют план решения учебной проблемы совместно с учителем;</w:t>
            </w:r>
          </w:p>
          <w:p w:rsidR="00BA7617" w:rsidRPr="00BA7617" w:rsidRDefault="00BA7617" w:rsidP="00BA7617">
            <w:pPr>
              <w:pStyle w:val="Default"/>
            </w:pPr>
            <w:r>
              <w:t>- работают по плану, сверяя свои действия с целью, корректируют свою деятельность</w:t>
            </w:r>
          </w:p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BA7617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Осваивают способы оформления работ.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BA7617">
              <w:rPr>
                <w:sz w:val="23"/>
                <w:szCs w:val="23"/>
              </w:rPr>
              <w:t>ематический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</w:tr>
      <w:tr w:rsidR="003B3591" w:rsidTr="00D50810">
        <w:trPr>
          <w:trHeight w:hRule="exact" w:val="15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E648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AF5A08">
              <w:rPr>
                <w:sz w:val="23"/>
                <w:szCs w:val="23"/>
              </w:rPr>
              <w:t>6</w:t>
            </w:r>
            <w:r w:rsidR="00E648C4">
              <w:rPr>
                <w:sz w:val="23"/>
                <w:szCs w:val="23"/>
              </w:rPr>
              <w:t>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Pr="00BA7617" w:rsidRDefault="00BA7617" w:rsidP="00D50810">
            <w:pPr>
              <w:pStyle w:val="Default"/>
            </w:pPr>
            <w:r>
              <w:t>Итоговое занятие. Выставка творческих работ.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DB15CF" w:rsidP="00DB15C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1B0F19" w:rsidRPr="001B0F19" w:rsidRDefault="009F37DD" w:rsidP="00DB15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19.05.25</w:t>
            </w:r>
            <w:r w:rsidR="001B0F19">
              <w:rPr>
                <w:sz w:val="20"/>
                <w:szCs w:val="20"/>
              </w:rPr>
              <w:t>г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E648C4" w:rsidP="00D50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pStyle w:val="Default"/>
              <w:rPr>
                <w:sz w:val="23"/>
                <w:szCs w:val="23"/>
              </w:rPr>
            </w:pPr>
          </w:p>
        </w:tc>
      </w:tr>
      <w:tr w:rsidR="003B3591" w:rsidTr="00D50810">
        <w:trPr>
          <w:trHeight w:hRule="exact" w:val="15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E648C4" w:rsidP="00D50810">
            <w:pPr>
              <w:shd w:val="clear" w:color="auto" w:fill="FFFFFF"/>
              <w:spacing w:line="274" w:lineRule="exact"/>
              <w:ind w:right="134"/>
            </w:pPr>
            <w:r>
              <w:t>Итого: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0D6529" w:rsidP="00E648C4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36</w:t>
            </w:r>
            <w:r w:rsidR="00E648C4">
              <w:rPr>
                <w:color w:val="000000"/>
              </w:rPr>
              <w:t>ч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591" w:rsidRDefault="003B3591" w:rsidP="00D50810">
            <w:pPr>
              <w:shd w:val="clear" w:color="auto" w:fill="FFFFFF"/>
              <w:jc w:val="center"/>
            </w:pPr>
          </w:p>
        </w:tc>
      </w:tr>
    </w:tbl>
    <w:p w:rsidR="003B3591" w:rsidRDefault="003B3591" w:rsidP="003B3591">
      <w:pPr>
        <w:sectPr w:rsidR="003B3591" w:rsidSect="00D50810">
          <w:pgSz w:w="11909" w:h="16834"/>
          <w:pgMar w:top="792" w:right="466" w:bottom="360" w:left="1094" w:header="720" w:footer="720" w:gutter="0"/>
          <w:cols w:space="60"/>
          <w:noEndnote/>
        </w:sectPr>
      </w:pPr>
    </w:p>
    <w:p w:rsidR="006F23F7" w:rsidRDefault="006F23F7"/>
    <w:sectPr w:rsidR="006F23F7" w:rsidSect="00CF1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5" w:rsidRDefault="000C4855" w:rsidP="00B400AD">
      <w:r>
        <w:separator/>
      </w:r>
    </w:p>
  </w:endnote>
  <w:endnote w:type="continuationSeparator" w:id="0">
    <w:p w:rsidR="000C4855" w:rsidRDefault="000C4855" w:rsidP="00B4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55" w:rsidRDefault="000C4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55" w:rsidRDefault="000C48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55" w:rsidRDefault="000C48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5" w:rsidRDefault="000C4855" w:rsidP="00B400AD">
      <w:r>
        <w:separator/>
      </w:r>
    </w:p>
  </w:footnote>
  <w:footnote w:type="continuationSeparator" w:id="0">
    <w:p w:rsidR="000C4855" w:rsidRDefault="000C4855" w:rsidP="00B4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55" w:rsidRDefault="000C48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55" w:rsidRDefault="000C48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55" w:rsidRDefault="000C48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6AB3C2"/>
    <w:multiLevelType w:val="hybridMultilevel"/>
    <w:tmpl w:val="EA2F34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53E232"/>
    <w:multiLevelType w:val="hybridMultilevel"/>
    <w:tmpl w:val="87693D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187A53"/>
    <w:multiLevelType w:val="hybridMultilevel"/>
    <w:tmpl w:val="BE7DB2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44B2A5"/>
    <w:multiLevelType w:val="hybridMultilevel"/>
    <w:tmpl w:val="86F1B2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FD7FEE"/>
    <w:multiLevelType w:val="hybridMultilevel"/>
    <w:tmpl w:val="AA00A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A2D73E"/>
    <w:multiLevelType w:val="hybridMultilevel"/>
    <w:tmpl w:val="E3E38F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57F1AE"/>
    <w:multiLevelType w:val="hybridMultilevel"/>
    <w:tmpl w:val="2668CD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C75C033"/>
    <w:multiLevelType w:val="hybridMultilevel"/>
    <w:tmpl w:val="CD8686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CC0CC7"/>
    <w:multiLevelType w:val="hybridMultilevel"/>
    <w:tmpl w:val="E328F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0AD"/>
    <w:rsid w:val="00012775"/>
    <w:rsid w:val="000224B1"/>
    <w:rsid w:val="00026FE3"/>
    <w:rsid w:val="00054B04"/>
    <w:rsid w:val="000B4545"/>
    <w:rsid w:val="000C4855"/>
    <w:rsid w:val="000D6529"/>
    <w:rsid w:val="000E0C25"/>
    <w:rsid w:val="000E1BF2"/>
    <w:rsid w:val="00121C47"/>
    <w:rsid w:val="00146A3C"/>
    <w:rsid w:val="001A2DDA"/>
    <w:rsid w:val="001B0F19"/>
    <w:rsid w:val="001B7A88"/>
    <w:rsid w:val="001C683D"/>
    <w:rsid w:val="001F4409"/>
    <w:rsid w:val="002269D3"/>
    <w:rsid w:val="002339E9"/>
    <w:rsid w:val="002932FE"/>
    <w:rsid w:val="00294B08"/>
    <w:rsid w:val="002C3A7C"/>
    <w:rsid w:val="002E59ED"/>
    <w:rsid w:val="003115A9"/>
    <w:rsid w:val="0036398C"/>
    <w:rsid w:val="003A4F06"/>
    <w:rsid w:val="003B3591"/>
    <w:rsid w:val="003C4FB2"/>
    <w:rsid w:val="003F624B"/>
    <w:rsid w:val="004613F0"/>
    <w:rsid w:val="004A6538"/>
    <w:rsid w:val="004D1F57"/>
    <w:rsid w:val="00544F68"/>
    <w:rsid w:val="00567943"/>
    <w:rsid w:val="00571C86"/>
    <w:rsid w:val="00577787"/>
    <w:rsid w:val="005A0B86"/>
    <w:rsid w:val="005B7D63"/>
    <w:rsid w:val="005D6FA8"/>
    <w:rsid w:val="00611A66"/>
    <w:rsid w:val="00647131"/>
    <w:rsid w:val="006735CC"/>
    <w:rsid w:val="00673FF9"/>
    <w:rsid w:val="00676C8F"/>
    <w:rsid w:val="00690E28"/>
    <w:rsid w:val="006C4F02"/>
    <w:rsid w:val="006C789B"/>
    <w:rsid w:val="006D0230"/>
    <w:rsid w:val="006E5078"/>
    <w:rsid w:val="006F07CA"/>
    <w:rsid w:val="006F23F7"/>
    <w:rsid w:val="006F3121"/>
    <w:rsid w:val="00700DE2"/>
    <w:rsid w:val="00717E7D"/>
    <w:rsid w:val="0074104F"/>
    <w:rsid w:val="007655FF"/>
    <w:rsid w:val="00780E43"/>
    <w:rsid w:val="007B384F"/>
    <w:rsid w:val="00802278"/>
    <w:rsid w:val="00825F57"/>
    <w:rsid w:val="008442DD"/>
    <w:rsid w:val="0085017F"/>
    <w:rsid w:val="008541FC"/>
    <w:rsid w:val="008A4ACF"/>
    <w:rsid w:val="008B578E"/>
    <w:rsid w:val="008C7858"/>
    <w:rsid w:val="008E5A31"/>
    <w:rsid w:val="008F0693"/>
    <w:rsid w:val="00950F43"/>
    <w:rsid w:val="00951954"/>
    <w:rsid w:val="00987120"/>
    <w:rsid w:val="009F37DD"/>
    <w:rsid w:val="00A253A4"/>
    <w:rsid w:val="00A25B4D"/>
    <w:rsid w:val="00A44ECC"/>
    <w:rsid w:val="00AF2A65"/>
    <w:rsid w:val="00AF5A08"/>
    <w:rsid w:val="00AF6218"/>
    <w:rsid w:val="00B02C76"/>
    <w:rsid w:val="00B17581"/>
    <w:rsid w:val="00B21181"/>
    <w:rsid w:val="00B36098"/>
    <w:rsid w:val="00B400AD"/>
    <w:rsid w:val="00B67E7E"/>
    <w:rsid w:val="00BA12A0"/>
    <w:rsid w:val="00BA5FA5"/>
    <w:rsid w:val="00BA7617"/>
    <w:rsid w:val="00C12C26"/>
    <w:rsid w:val="00C22A9E"/>
    <w:rsid w:val="00C2759E"/>
    <w:rsid w:val="00C65CE8"/>
    <w:rsid w:val="00C97578"/>
    <w:rsid w:val="00CD5C5F"/>
    <w:rsid w:val="00CF19C2"/>
    <w:rsid w:val="00CF35F1"/>
    <w:rsid w:val="00D17D80"/>
    <w:rsid w:val="00D25D6A"/>
    <w:rsid w:val="00D4629D"/>
    <w:rsid w:val="00D50810"/>
    <w:rsid w:val="00D83825"/>
    <w:rsid w:val="00DA5E9A"/>
    <w:rsid w:val="00DA78D6"/>
    <w:rsid w:val="00DB15CF"/>
    <w:rsid w:val="00DC3C05"/>
    <w:rsid w:val="00E2158C"/>
    <w:rsid w:val="00E328BA"/>
    <w:rsid w:val="00E5526F"/>
    <w:rsid w:val="00E648C4"/>
    <w:rsid w:val="00E715DC"/>
    <w:rsid w:val="00E71AD8"/>
    <w:rsid w:val="00E72E43"/>
    <w:rsid w:val="00E94150"/>
    <w:rsid w:val="00F0373C"/>
    <w:rsid w:val="00F06F45"/>
    <w:rsid w:val="00F11AAE"/>
    <w:rsid w:val="00F262A9"/>
    <w:rsid w:val="00F50512"/>
    <w:rsid w:val="00F55546"/>
    <w:rsid w:val="00F81ED5"/>
    <w:rsid w:val="00F84023"/>
    <w:rsid w:val="00F8465A"/>
    <w:rsid w:val="00F97594"/>
    <w:rsid w:val="00FA4CEC"/>
    <w:rsid w:val="00FC66EA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90DF3B-16AC-4802-B6A6-DBFFF4B5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40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00AD"/>
  </w:style>
  <w:style w:type="paragraph" w:styleId="a5">
    <w:name w:val="footer"/>
    <w:basedOn w:val="a"/>
    <w:link w:val="a6"/>
    <w:uiPriority w:val="99"/>
    <w:semiHidden/>
    <w:unhideWhenUsed/>
    <w:rsid w:val="00B400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00AD"/>
  </w:style>
  <w:style w:type="table" w:styleId="a7">
    <w:name w:val="Table Grid"/>
    <w:basedOn w:val="a1"/>
    <w:uiPriority w:val="59"/>
    <w:rsid w:val="0067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F23F7"/>
    <w:pPr>
      <w:ind w:left="720"/>
      <w:contextualSpacing/>
    </w:pPr>
  </w:style>
  <w:style w:type="paragraph" w:styleId="a9">
    <w:name w:val="No Spacing"/>
    <w:uiPriority w:val="1"/>
    <w:qFormat/>
    <w:rsid w:val="00D4629D"/>
    <w:pPr>
      <w:spacing w:after="0" w:line="240" w:lineRule="auto"/>
    </w:pPr>
  </w:style>
  <w:style w:type="character" w:styleId="aa">
    <w:name w:val="Strong"/>
    <w:basedOn w:val="a0"/>
    <w:qFormat/>
    <w:rsid w:val="00E715DC"/>
    <w:rPr>
      <w:rFonts w:cs="Times New Roman"/>
      <w:b/>
      <w:bCs/>
    </w:rPr>
  </w:style>
  <w:style w:type="paragraph" w:styleId="ab">
    <w:name w:val="Normal (Web)"/>
    <w:basedOn w:val="a"/>
    <w:rsid w:val="00E71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A917-D754-419E-B279-321586CF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20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Светлана</cp:lastModifiedBy>
  <cp:revision>108</cp:revision>
  <cp:lastPrinted>2015-10-30T20:17:00Z</cp:lastPrinted>
  <dcterms:created xsi:type="dcterms:W3CDTF">2015-10-25T13:40:00Z</dcterms:created>
  <dcterms:modified xsi:type="dcterms:W3CDTF">2024-10-10T17:51:00Z</dcterms:modified>
</cp:coreProperties>
</file>