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29" w:rsidRPr="00581CA9" w:rsidRDefault="00177141" w:rsidP="00177141">
      <w:pPr>
        <w:spacing w:after="0"/>
        <w:ind w:left="-1134" w:firstLine="1254"/>
        <w:rPr>
          <w:lang w:val="ru-RU"/>
        </w:rPr>
      </w:pPr>
      <w:bookmarkStart w:id="0" w:name="block-18054123"/>
      <w:r>
        <w:rPr>
          <w:noProof/>
          <w:lang w:val="ru-RU" w:eastAsia="ru-RU"/>
        </w:rPr>
        <w:drawing>
          <wp:inline distT="0" distB="0" distL="0" distR="0">
            <wp:extent cx="7201863" cy="10171910"/>
            <wp:effectExtent l="19050" t="0" r="0" b="0"/>
            <wp:docPr id="1" name="Рисунок 0" descr="1111_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_000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1863" cy="1017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629" w:rsidRPr="00581CA9" w:rsidRDefault="00333629">
      <w:pPr>
        <w:rPr>
          <w:lang w:val="ru-RU"/>
        </w:rPr>
        <w:sectPr w:rsidR="00333629" w:rsidRPr="00581CA9" w:rsidSect="00177141">
          <w:pgSz w:w="11906" w:h="16383"/>
          <w:pgMar w:top="1134" w:right="850" w:bottom="1134" w:left="142" w:header="720" w:footer="720" w:gutter="0"/>
          <w:cols w:space="720"/>
        </w:sect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bookmarkStart w:id="1" w:name="block-18054128"/>
      <w:bookmarkEnd w:id="0"/>
      <w:proofErr w:type="gramStart"/>
      <w:r w:rsidRPr="00581CA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581CA9">
        <w:rPr>
          <w:rFonts w:ascii="Times New Roman" w:hAnsi="Times New Roman"/>
          <w:color w:val="000000"/>
          <w:sz w:val="28"/>
          <w:lang w:val="ru-RU"/>
        </w:rPr>
        <w:t>​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581CA9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581CA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​​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581CA9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581C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581CA9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581CA9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 w:rsidP="00581CA9">
      <w:pPr>
        <w:spacing w:after="0" w:line="264" w:lineRule="auto"/>
        <w:ind w:firstLine="600"/>
        <w:jc w:val="both"/>
        <w:rPr>
          <w:lang w:val="ru-RU"/>
        </w:rPr>
        <w:sectPr w:rsidR="00333629" w:rsidRPr="00581CA9">
          <w:pgSz w:w="11906" w:h="16383"/>
          <w:pgMar w:top="1134" w:right="850" w:bottom="1134" w:left="1701" w:header="720" w:footer="720" w:gutter="0"/>
          <w:cols w:space="720"/>
        </w:sectPr>
      </w:pPr>
      <w:r w:rsidRPr="00581CA9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в 8 классе – 102 ч</w:t>
      </w:r>
      <w:r>
        <w:rPr>
          <w:rFonts w:ascii="Times New Roman" w:hAnsi="Times New Roman"/>
          <w:color w:val="000000"/>
          <w:sz w:val="28"/>
          <w:lang w:val="ru-RU"/>
        </w:rPr>
        <w:t>аса (3 часа в неделю).</w:t>
      </w:r>
    </w:p>
    <w:p w:rsidR="00333629" w:rsidRPr="00581CA9" w:rsidRDefault="00581CA9" w:rsidP="00581CA9">
      <w:pPr>
        <w:spacing w:after="0" w:line="264" w:lineRule="auto"/>
        <w:jc w:val="both"/>
        <w:rPr>
          <w:lang w:val="ru-RU"/>
        </w:rPr>
      </w:pPr>
      <w:bookmarkStart w:id="2" w:name="block-18054129"/>
      <w:bookmarkEnd w:id="1"/>
      <w:r w:rsidRPr="00581C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333629">
      <w:pPr>
        <w:spacing w:after="0"/>
        <w:ind w:left="120"/>
        <w:rPr>
          <w:lang w:val="ru-RU"/>
        </w:rPr>
      </w:pPr>
    </w:p>
    <w:p w:rsidR="00333629" w:rsidRPr="00581CA9" w:rsidRDefault="00581CA9">
      <w:pPr>
        <w:spacing w:after="0"/>
        <w:ind w:left="120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33629" w:rsidRPr="00581CA9" w:rsidRDefault="00333629">
      <w:pPr>
        <w:spacing w:after="0"/>
        <w:ind w:left="120"/>
        <w:rPr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lastRenderedPageBreak/>
        <w:t>Типы подчинительной связи слов в словосочетании: согласование, управление, примыкание.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581CA9">
        <w:rPr>
          <w:rFonts w:ascii="Times New Roman" w:hAnsi="Times New Roman"/>
          <w:color w:val="000000"/>
          <w:sz w:val="28"/>
          <w:lang w:val="ru-RU"/>
        </w:rPr>
        <w:t>оформленность</w:t>
      </w:r>
      <w:proofErr w:type="spellEnd"/>
      <w:r w:rsidRPr="00581CA9">
        <w:rPr>
          <w:rFonts w:ascii="Times New Roman" w:hAnsi="Times New Roman"/>
          <w:color w:val="000000"/>
          <w:sz w:val="28"/>
          <w:lang w:val="ru-RU"/>
        </w:rPr>
        <w:t>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81C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581CA9">
        <w:rPr>
          <w:rFonts w:ascii="Times New Roman" w:hAnsi="Times New Roman"/>
          <w:color w:val="000000"/>
          <w:sz w:val="28"/>
          <w:lang w:val="ru-RU"/>
        </w:rPr>
        <w:t>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581C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581CA9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581CA9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581CA9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581C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581C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581CA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81CA9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581CA9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581CA9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581C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581C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81CA9">
        <w:rPr>
          <w:rFonts w:ascii="Times New Roman" w:hAnsi="Times New Roman"/>
          <w:color w:val="000000"/>
          <w:sz w:val="28"/>
          <w:lang w:val="ru-RU"/>
        </w:rPr>
        <w:t>).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81CA9">
        <w:rPr>
          <w:rFonts w:ascii="Times New Roman" w:hAnsi="Times New Roman"/>
          <w:color w:val="000000"/>
          <w:sz w:val="28"/>
          <w:lang w:val="ru-RU"/>
        </w:rPr>
        <w:t>.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lastRenderedPageBreak/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333629" w:rsidRPr="00581CA9" w:rsidRDefault="00333629">
      <w:pPr>
        <w:rPr>
          <w:lang w:val="ru-RU"/>
        </w:rPr>
        <w:sectPr w:rsidR="00333629" w:rsidRPr="00581CA9">
          <w:pgSz w:w="11906" w:h="16383"/>
          <w:pgMar w:top="1134" w:right="850" w:bottom="1134" w:left="1701" w:header="720" w:footer="720" w:gutter="0"/>
          <w:cols w:space="720"/>
        </w:sectPr>
      </w:pP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  <w:bookmarkStart w:id="3" w:name="block-18054124"/>
      <w:bookmarkEnd w:id="2"/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​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/>
        <w:ind w:left="120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33629" w:rsidRPr="00581CA9" w:rsidRDefault="00333629">
      <w:pPr>
        <w:spacing w:after="0"/>
        <w:ind w:left="120"/>
        <w:rPr>
          <w:lang w:val="ru-RU"/>
        </w:rPr>
      </w:pP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581CA9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581CA9">
        <w:rPr>
          <w:rFonts w:ascii="Times New Roman" w:hAnsi="Times New Roman"/>
          <w:color w:val="000000"/>
          <w:sz w:val="28"/>
          <w:lang w:val="ru-RU"/>
        </w:rPr>
        <w:t>: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581CA9">
        <w:rPr>
          <w:rFonts w:ascii="Times New Roman" w:hAnsi="Times New Roman"/>
          <w:color w:val="000000"/>
          <w:sz w:val="28"/>
          <w:lang w:val="ru-RU"/>
        </w:rPr>
        <w:t>: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581CA9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 обществе, </w:t>
      </w: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581CA9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581CA9">
        <w:rPr>
          <w:rFonts w:ascii="Times New Roman" w:hAnsi="Times New Roman"/>
          <w:color w:val="000000"/>
          <w:sz w:val="28"/>
          <w:lang w:val="ru-RU"/>
        </w:rPr>
        <w:t>);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581CA9">
        <w:rPr>
          <w:rFonts w:ascii="Times New Roman" w:hAnsi="Times New Roman"/>
          <w:color w:val="000000"/>
          <w:sz w:val="28"/>
          <w:lang w:val="ru-RU"/>
        </w:rPr>
        <w:t>: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581CA9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581CA9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581CA9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581CA9">
        <w:rPr>
          <w:rFonts w:ascii="Times New Roman" w:hAnsi="Times New Roman"/>
          <w:color w:val="000000"/>
          <w:sz w:val="28"/>
          <w:lang w:val="ru-RU"/>
        </w:rPr>
        <w:t>: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81CA9">
        <w:rPr>
          <w:rFonts w:ascii="Times New Roman" w:hAnsi="Times New Roman"/>
          <w:color w:val="000000"/>
          <w:sz w:val="28"/>
          <w:lang w:val="ru-RU"/>
        </w:rPr>
        <w:t>: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581CA9">
        <w:rPr>
          <w:rFonts w:ascii="Times New Roman" w:hAnsi="Times New Roman"/>
          <w:color w:val="000000"/>
          <w:sz w:val="28"/>
          <w:lang w:val="ru-RU"/>
        </w:rPr>
        <w:t>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581CA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81CA9">
        <w:rPr>
          <w:rFonts w:ascii="Times New Roman" w:hAnsi="Times New Roman"/>
          <w:color w:val="000000"/>
          <w:sz w:val="28"/>
          <w:lang w:val="ru-RU"/>
        </w:rPr>
        <w:t>: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581CA9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581CA9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581CA9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581CA9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581CA9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581CA9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581C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81CA9">
        <w:rPr>
          <w:rFonts w:ascii="Times New Roman" w:hAnsi="Times New Roman"/>
          <w:color w:val="000000"/>
          <w:sz w:val="28"/>
          <w:lang w:val="ru-RU"/>
        </w:rPr>
        <w:t>: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81C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81CA9">
        <w:rPr>
          <w:rFonts w:ascii="Times New Roman" w:hAnsi="Times New Roman"/>
          <w:color w:val="000000"/>
          <w:sz w:val="28"/>
          <w:lang w:val="ru-RU"/>
        </w:rPr>
        <w:t>: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581C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81CA9">
        <w:rPr>
          <w:rFonts w:ascii="Times New Roman" w:hAnsi="Times New Roman"/>
          <w:color w:val="000000"/>
          <w:sz w:val="28"/>
          <w:lang w:val="ru-RU"/>
        </w:rPr>
        <w:t>: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581CA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581CA9">
        <w:rPr>
          <w:rFonts w:ascii="Times New Roman" w:hAnsi="Times New Roman"/>
          <w:color w:val="000000"/>
          <w:sz w:val="28"/>
          <w:lang w:val="ru-RU"/>
        </w:rPr>
        <w:t>: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581CA9">
        <w:rPr>
          <w:rFonts w:ascii="Times New Roman" w:hAnsi="Times New Roman"/>
          <w:color w:val="000000"/>
          <w:sz w:val="28"/>
          <w:lang w:val="ru-RU"/>
        </w:rPr>
        <w:t>: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581CA9">
        <w:rPr>
          <w:rFonts w:ascii="Times New Roman" w:hAnsi="Times New Roman"/>
          <w:color w:val="000000"/>
          <w:sz w:val="28"/>
          <w:lang w:val="ru-RU"/>
        </w:rPr>
        <w:t>: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581CA9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581CA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81CA9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581CA9">
        <w:rPr>
          <w:rFonts w:ascii="Times New Roman" w:hAnsi="Times New Roman"/>
          <w:color w:val="000000"/>
          <w:sz w:val="28"/>
          <w:lang w:val="ru-RU"/>
        </w:rPr>
        <w:t>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581CA9">
        <w:rPr>
          <w:rFonts w:ascii="Times New Roman" w:hAnsi="Times New Roman"/>
          <w:color w:val="000000"/>
          <w:sz w:val="28"/>
          <w:lang w:val="ru-RU"/>
        </w:rPr>
        <w:t>: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581CA9" w:rsidRDefault="00581CA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81CA9" w:rsidRDefault="00581CA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81CA9" w:rsidRDefault="00581CA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81CA9" w:rsidRDefault="00581CA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81CA9" w:rsidRDefault="00581CA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81CA9" w:rsidRDefault="00581CA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81CA9" w:rsidRDefault="00581CA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81CA9" w:rsidRDefault="00581CA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/>
        <w:ind w:left="120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1CA9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581CA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: выборочным, ознакомительным, детальным – научно-учебных, </w:t>
      </w: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581CA9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81CA9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581CA9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</w:t>
      </w:r>
      <w:r w:rsidRPr="00581CA9">
        <w:rPr>
          <w:rFonts w:ascii="Times New Roman" w:hAnsi="Times New Roman"/>
          <w:color w:val="000000"/>
          <w:sz w:val="28"/>
          <w:lang w:val="ru-RU"/>
        </w:rPr>
        <w:lastRenderedPageBreak/>
        <w:t>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581CA9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81CA9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581CA9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581CA9">
        <w:rPr>
          <w:rFonts w:ascii="Times New Roman" w:hAnsi="Times New Roman"/>
          <w:b/>
          <w:color w:val="000000"/>
          <w:sz w:val="28"/>
          <w:lang w:val="ru-RU"/>
        </w:rPr>
        <w:t>. Культура речи.</w:t>
      </w:r>
      <w:proofErr w:type="gramEnd"/>
      <w:r w:rsidRPr="00581CA9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333629" w:rsidRPr="00581CA9" w:rsidRDefault="00333629">
      <w:pPr>
        <w:spacing w:after="0" w:line="264" w:lineRule="auto"/>
        <w:ind w:left="120"/>
        <w:jc w:val="both"/>
        <w:rPr>
          <w:lang w:val="ru-RU"/>
        </w:rPr>
      </w:pPr>
    </w:p>
    <w:p w:rsidR="00333629" w:rsidRPr="00581CA9" w:rsidRDefault="00581CA9">
      <w:pPr>
        <w:spacing w:after="0" w:line="264" w:lineRule="auto"/>
        <w:ind w:left="120"/>
        <w:jc w:val="both"/>
        <w:rPr>
          <w:lang w:val="ru-RU"/>
        </w:rPr>
      </w:pPr>
      <w:r w:rsidRPr="00581CA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581C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581CA9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наличию главных и второстепенных членов, предложения полные и неполные (понимать особенности </w:t>
      </w:r>
      <w:r w:rsidRPr="00581CA9">
        <w:rPr>
          <w:rFonts w:ascii="Times New Roman" w:hAnsi="Times New Roman"/>
          <w:color w:val="000000"/>
          <w:sz w:val="28"/>
          <w:lang w:val="ru-RU"/>
        </w:rPr>
        <w:lastRenderedPageBreak/>
        <w:t>употребления неполных предложений в диалогической речи, соблюдения в устной речи интонации неполного предложения).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81C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581CA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581CA9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581CA9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581C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581CA9">
        <w:rPr>
          <w:rFonts w:ascii="Times New Roman" w:hAnsi="Times New Roman"/>
          <w:color w:val="000000"/>
          <w:sz w:val="28"/>
          <w:lang w:val="ru-RU"/>
        </w:rPr>
        <w:t>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 xml:space="preserve">и... и, или... или, </w:t>
      </w:r>
      <w:proofErr w:type="spellStart"/>
      <w:r w:rsidRPr="00581CA9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581CA9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581CA9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81CA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81CA9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Распознавать простые </w:t>
      </w:r>
      <w:proofErr w:type="spellStart"/>
      <w:r w:rsidRPr="00581CA9">
        <w:rPr>
          <w:rFonts w:ascii="Times New Roman" w:hAnsi="Times New Roman"/>
          <w:color w:val="000000"/>
          <w:sz w:val="28"/>
          <w:lang w:val="ru-RU"/>
        </w:rPr>
        <w:t>неосложнённые</w:t>
      </w:r>
      <w:proofErr w:type="spell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</w:t>
      </w:r>
      <w:r w:rsidRPr="00581C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581CA9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CA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333629" w:rsidRPr="00581CA9" w:rsidRDefault="00581CA9">
      <w:pPr>
        <w:spacing w:after="0" w:line="264" w:lineRule="auto"/>
        <w:ind w:firstLine="600"/>
        <w:jc w:val="both"/>
        <w:rPr>
          <w:lang w:val="ru-RU"/>
        </w:rPr>
      </w:pPr>
      <w:r w:rsidRPr="00581CA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333629" w:rsidRPr="00581CA9" w:rsidRDefault="00333629">
      <w:pPr>
        <w:spacing w:after="0"/>
        <w:ind w:left="120"/>
        <w:rPr>
          <w:lang w:val="ru-RU"/>
        </w:rPr>
      </w:pPr>
    </w:p>
    <w:p w:rsidR="00333629" w:rsidRPr="00177141" w:rsidRDefault="00333629">
      <w:pPr>
        <w:rPr>
          <w:lang w:val="ru-RU"/>
        </w:rPr>
        <w:sectPr w:rsidR="00333629" w:rsidRPr="00177141">
          <w:pgSz w:w="11906" w:h="16383"/>
          <w:pgMar w:top="1134" w:right="850" w:bottom="1134" w:left="1701" w:header="720" w:footer="720" w:gutter="0"/>
          <w:cols w:space="720"/>
        </w:sectPr>
      </w:pPr>
    </w:p>
    <w:p w:rsidR="00581CA9" w:rsidRPr="00177141" w:rsidRDefault="00581C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18054125"/>
      <w:bookmarkEnd w:id="3"/>
      <w:r w:rsidRPr="001771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581CA9" w:rsidRPr="00177141" w:rsidRDefault="00581C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81CA9" w:rsidRPr="00177141" w:rsidRDefault="00581C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81CA9" w:rsidRPr="00177141" w:rsidRDefault="00581C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81CA9" w:rsidRPr="00177141" w:rsidRDefault="00581C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33629" w:rsidRDefault="00581CA9" w:rsidP="00581CA9">
      <w:pPr>
        <w:spacing w:after="0"/>
        <w:sectPr w:rsidR="0033362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333629" w:rsidRDefault="00581C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6"/>
        <w:gridCol w:w="5381"/>
        <w:gridCol w:w="1242"/>
        <w:gridCol w:w="1841"/>
        <w:gridCol w:w="1910"/>
        <w:gridCol w:w="2420"/>
      </w:tblGrid>
      <w:tr w:rsidR="0033362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3629" w:rsidRDefault="0033362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629" w:rsidRDefault="003336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629" w:rsidRDefault="00333629">
            <w:pPr>
              <w:spacing w:after="0"/>
              <w:ind w:left="135"/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629" w:rsidRDefault="003336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629" w:rsidRDefault="0033362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629" w:rsidRDefault="0033362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629" w:rsidRDefault="0033362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629" w:rsidRDefault="003336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629" w:rsidRDefault="00333629"/>
        </w:tc>
      </w:tr>
      <w:tr w:rsidR="00333629" w:rsidRPr="001771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1C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629" w:rsidRDefault="00333629"/>
        </w:tc>
      </w:tr>
      <w:tr w:rsidR="003336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629" w:rsidRDefault="00333629"/>
        </w:tc>
      </w:tr>
      <w:tr w:rsidR="003336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629" w:rsidRDefault="00333629"/>
        </w:tc>
      </w:tr>
      <w:tr w:rsidR="003336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629" w:rsidRDefault="00333629"/>
        </w:tc>
      </w:tr>
      <w:tr w:rsidR="003336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1C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629" w:rsidRDefault="00333629"/>
        </w:tc>
      </w:tr>
      <w:tr w:rsidR="003336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Словосочетание</w:t>
            </w:r>
            <w:proofErr w:type="spellEnd"/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629" w:rsidRDefault="00333629"/>
        </w:tc>
      </w:tr>
      <w:tr w:rsidR="003336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Предложение</w:t>
            </w:r>
            <w:proofErr w:type="spellEnd"/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Уточняющие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присоединительные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629" w:rsidRDefault="00333629"/>
        </w:tc>
      </w:tr>
      <w:tr w:rsidR="00333629" w:rsidRPr="00581C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629" w:rsidRDefault="00333629"/>
        </w:tc>
      </w:tr>
    </w:tbl>
    <w:p w:rsidR="00333629" w:rsidRDefault="00333629">
      <w:pPr>
        <w:sectPr w:rsidR="003336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3629" w:rsidRDefault="00333629">
      <w:pPr>
        <w:sectPr w:rsidR="003336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3629" w:rsidRDefault="00333629">
      <w:pPr>
        <w:sectPr w:rsidR="003336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3629" w:rsidRDefault="00581CA9" w:rsidP="00581CA9">
      <w:pPr>
        <w:spacing w:after="0"/>
      </w:pPr>
      <w:bookmarkStart w:id="5" w:name="block-1805412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33629" w:rsidRDefault="00581CA9" w:rsidP="00581CA9">
      <w:pPr>
        <w:spacing w:after="0"/>
        <w:ind w:left="120"/>
        <w:sectPr w:rsidR="0033362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33629" w:rsidRDefault="00333629">
      <w:pPr>
        <w:sectPr w:rsidR="003336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3629" w:rsidRDefault="00333629">
      <w:pPr>
        <w:sectPr w:rsidR="003336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3629" w:rsidRDefault="00581C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19"/>
        <w:gridCol w:w="1194"/>
        <w:gridCol w:w="1841"/>
        <w:gridCol w:w="1910"/>
        <w:gridCol w:w="1347"/>
        <w:gridCol w:w="2221"/>
      </w:tblGrid>
      <w:tr w:rsidR="00333629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3629" w:rsidRDefault="00333629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629" w:rsidRDefault="003336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629" w:rsidRDefault="00333629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629" w:rsidRDefault="00333629">
            <w:pPr>
              <w:spacing w:after="0"/>
              <w:ind w:left="135"/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629" w:rsidRDefault="003336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629" w:rsidRDefault="00333629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629" w:rsidRDefault="00333629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629" w:rsidRDefault="00333629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629" w:rsidRDefault="003336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629" w:rsidRDefault="003336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629" w:rsidRDefault="00333629"/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755A6" w:rsidRDefault="001755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proofErr w:type="spellStart"/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прилагательных, причастий и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755A6" w:rsidRDefault="001755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755A6" w:rsidRDefault="001755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755A6" w:rsidRDefault="001755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755A6" w:rsidRDefault="001755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755A6" w:rsidRDefault="001755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755A6" w:rsidRDefault="001755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755A6" w:rsidRDefault="001755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755A6" w:rsidRDefault="001755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755A6" w:rsidRDefault="001755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как речевое произведение. Виды </w:t>
            </w: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755A6" w:rsidRDefault="001755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755A6" w:rsidRDefault="001755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755A6" w:rsidRDefault="001755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755A6" w:rsidRDefault="001755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755A6" w:rsidRDefault="001755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755A6" w:rsidRDefault="001755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755A6" w:rsidRDefault="001755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755A6" w:rsidRDefault="001755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755A6" w:rsidRDefault="001755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755A6" w:rsidRDefault="001755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755A6" w:rsidRDefault="001755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755A6" w:rsidRDefault="001755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755A6" w:rsidRDefault="001755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1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1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1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1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несогласованные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косвенные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Односоставные предложения. Главный </w:t>
            </w: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1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1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и неоднородные </w:t>
            </w: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1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1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1C214A" w:rsidRDefault="001C21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1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1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</w:t>
            </w: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1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1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1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1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вставными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1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1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</w:t>
            </w: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1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1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1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</w:pPr>
          </w:p>
        </w:tc>
      </w:tr>
      <w:tr w:rsidR="00333629" w:rsidRPr="00581CA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3336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1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33629" w:rsidRPr="00774DD0" w:rsidRDefault="00774D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3629" w:rsidRPr="00581CA9" w:rsidRDefault="00333629">
            <w:pPr>
              <w:spacing w:after="0"/>
              <w:ind w:left="135"/>
              <w:rPr>
                <w:lang w:val="ru-RU"/>
              </w:rPr>
            </w:pPr>
          </w:p>
        </w:tc>
      </w:tr>
      <w:tr w:rsidR="003336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629" w:rsidRPr="00581CA9" w:rsidRDefault="00581CA9">
            <w:pPr>
              <w:spacing w:after="0"/>
              <w:ind w:left="135"/>
              <w:rPr>
                <w:lang w:val="ru-RU"/>
              </w:rPr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 w:rsidRPr="0058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33629" w:rsidRDefault="00581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33629" w:rsidRDefault="0017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1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629" w:rsidRDefault="00333629"/>
        </w:tc>
      </w:tr>
    </w:tbl>
    <w:p w:rsidR="00333629" w:rsidRDefault="00333629">
      <w:pPr>
        <w:sectPr w:rsidR="003336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3629" w:rsidRDefault="00333629">
      <w:pPr>
        <w:sectPr w:rsidR="003336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3629" w:rsidRDefault="00333629">
      <w:pPr>
        <w:sectPr w:rsidR="003336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3629" w:rsidRDefault="00333629">
      <w:pPr>
        <w:sectPr w:rsidR="00333629">
          <w:pgSz w:w="11906" w:h="16383"/>
          <w:pgMar w:top="1134" w:right="850" w:bottom="1134" w:left="1701" w:header="720" w:footer="720" w:gutter="0"/>
          <w:cols w:space="720"/>
        </w:sectPr>
      </w:pPr>
      <w:bookmarkStart w:id="6" w:name="_GoBack"/>
      <w:bookmarkStart w:id="7" w:name="block-18054126"/>
      <w:bookmarkEnd w:id="5"/>
      <w:bookmarkEnd w:id="6"/>
    </w:p>
    <w:bookmarkEnd w:id="7"/>
    <w:p w:rsidR="00581CA9" w:rsidRDefault="00581CA9"/>
    <w:sectPr w:rsidR="00581CA9" w:rsidSect="009435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629"/>
    <w:rsid w:val="001755A6"/>
    <w:rsid w:val="00177141"/>
    <w:rsid w:val="001C214A"/>
    <w:rsid w:val="00333629"/>
    <w:rsid w:val="00581CA9"/>
    <w:rsid w:val="00774DD0"/>
    <w:rsid w:val="0094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435D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43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7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42</Pages>
  <Words>7076</Words>
  <Characters>40339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4</cp:revision>
  <dcterms:created xsi:type="dcterms:W3CDTF">2023-09-07T17:02:00Z</dcterms:created>
  <dcterms:modified xsi:type="dcterms:W3CDTF">2023-09-19T04:44:00Z</dcterms:modified>
</cp:coreProperties>
</file>