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1B" w:rsidRDefault="00244D1B" w:rsidP="00244D1B">
      <w:pPr>
        <w:pStyle w:val="a4"/>
        <w:pageBreakBefore/>
        <w:ind w:hanging="142"/>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515225" cy="10258425"/>
            <wp:effectExtent l="19050" t="0" r="9525" b="0"/>
            <wp:docPr id="2"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7" cstate="print"/>
                    <a:stretch>
                      <a:fillRect/>
                    </a:stretch>
                  </pic:blipFill>
                  <pic:spPr>
                    <a:xfrm>
                      <a:off x="0" y="0"/>
                      <a:ext cx="7515225" cy="10258425"/>
                    </a:xfrm>
                    <a:prstGeom prst="rect">
                      <a:avLst/>
                    </a:prstGeom>
                  </pic:spPr>
                </pic:pic>
              </a:graphicData>
            </a:graphic>
          </wp:inline>
        </w:drawing>
      </w:r>
    </w:p>
    <w:p w:rsidR="00F74B97" w:rsidRPr="00FC0FEC" w:rsidRDefault="00F74B97" w:rsidP="00F74B97">
      <w:pPr>
        <w:pStyle w:val="a4"/>
        <w:pageBreakBefore/>
        <w:jc w:val="both"/>
        <w:rPr>
          <w:rFonts w:ascii="Times New Roman" w:hAnsi="Times New Roman" w:cs="Times New Roman"/>
          <w:b/>
          <w:sz w:val="28"/>
          <w:szCs w:val="28"/>
          <w:lang w:eastAsia="ru-RU"/>
        </w:rPr>
      </w:pPr>
      <w:r w:rsidRPr="001A6E72">
        <w:rPr>
          <w:rFonts w:ascii="Times New Roman" w:hAnsi="Times New Roman" w:cs="Times New Roman"/>
          <w:sz w:val="28"/>
          <w:szCs w:val="28"/>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r>
        <w:rPr>
          <w:rFonts w:ascii="Times New Roman" w:hAnsi="Times New Roman" w:cs="Times New Roman"/>
          <w:b/>
          <w:sz w:val="28"/>
          <w:szCs w:val="28"/>
          <w:lang w:eastAsia="ru-RU"/>
        </w:rPr>
        <w:t xml:space="preserve">                 </w:t>
      </w:r>
      <w:r w:rsidRPr="00FC0FEC">
        <w:rPr>
          <w:rFonts w:ascii="Times New Roman" w:hAnsi="Times New Roman" w:cs="Times New Roman"/>
          <w:b/>
          <w:sz w:val="28"/>
          <w:szCs w:val="28"/>
          <w:lang w:eastAsia="ru-RU"/>
        </w:rPr>
        <w:t>Пояснительная записка</w:t>
      </w:r>
    </w:p>
    <w:p w:rsidR="00F74B97" w:rsidRPr="00FC0FEC" w:rsidRDefault="00F74B97" w:rsidP="00F74B97">
      <w:pPr>
        <w:pStyle w:val="a4"/>
        <w:ind w:firstLine="284"/>
        <w:jc w:val="both"/>
        <w:rPr>
          <w:rFonts w:ascii="Times New Roman" w:hAnsi="Times New Roman" w:cs="Times New Roman"/>
          <w:sz w:val="16"/>
          <w:szCs w:val="16"/>
          <w:lang w:eastAsia="ru-RU"/>
        </w:rPr>
      </w:pP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F74B97" w:rsidRPr="00FC0FEC" w:rsidRDefault="00F74B97" w:rsidP="00F74B97">
      <w:pPr>
        <w:pStyle w:val="a4"/>
        <w:ind w:firstLine="284"/>
        <w:jc w:val="both"/>
        <w:rPr>
          <w:rFonts w:ascii="Times New Roman" w:hAnsi="Times New Roman" w:cs="Times New Roman"/>
          <w:b/>
          <w:sz w:val="16"/>
          <w:szCs w:val="16"/>
          <w:lang w:eastAsia="ru-RU"/>
        </w:rPr>
      </w:pPr>
    </w:p>
    <w:p w:rsidR="00F74B97" w:rsidRPr="00FC0FEC" w:rsidRDefault="00F74B97" w:rsidP="00F74B97">
      <w:pPr>
        <w:pStyle w:val="a4"/>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rsidR="00F74B97" w:rsidRPr="00FC0FEC" w:rsidRDefault="00F74B97" w:rsidP="00F74B97">
      <w:pPr>
        <w:pStyle w:val="a4"/>
        <w:ind w:firstLine="284"/>
        <w:jc w:val="both"/>
        <w:rPr>
          <w:rFonts w:ascii="Times New Roman" w:hAnsi="Times New Roman" w:cs="Times New Roman"/>
          <w:sz w:val="16"/>
          <w:szCs w:val="16"/>
          <w:lang w:eastAsia="ru-RU"/>
        </w:rPr>
      </w:pP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F74B97" w:rsidRPr="00FC0FEC" w:rsidRDefault="00F74B97" w:rsidP="00F74B97">
      <w:pPr>
        <w:pStyle w:val="a4"/>
        <w:ind w:firstLine="284"/>
        <w:jc w:val="both"/>
        <w:rPr>
          <w:rFonts w:ascii="Times New Roman" w:hAnsi="Times New Roman" w:cs="Times New Roman"/>
          <w:b/>
          <w:position w:val="6"/>
          <w:sz w:val="16"/>
          <w:szCs w:val="16"/>
          <w:lang w:eastAsia="ru-RU"/>
        </w:rPr>
      </w:pPr>
    </w:p>
    <w:p w:rsidR="00F74B97" w:rsidRPr="00FC0FEC" w:rsidRDefault="00F74B97" w:rsidP="00F74B97">
      <w:pPr>
        <w:pStyle w:val="a4"/>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rsidR="00F74B97" w:rsidRPr="00FC0FEC" w:rsidRDefault="00F74B97" w:rsidP="00F74B97">
      <w:pPr>
        <w:pStyle w:val="a4"/>
        <w:ind w:firstLine="284"/>
        <w:jc w:val="both"/>
        <w:rPr>
          <w:rFonts w:ascii="Times New Roman" w:hAnsi="Times New Roman" w:cs="Times New Roman"/>
          <w:sz w:val="16"/>
          <w:szCs w:val="16"/>
          <w:lang w:eastAsia="ru-RU"/>
        </w:rPr>
      </w:pP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lastRenderedPageBreak/>
        <w:t>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F74B97" w:rsidRPr="00FC0FEC" w:rsidRDefault="00F74B97" w:rsidP="00F74B97">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 xml:space="preserve">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F74B97" w:rsidRPr="00FC0FEC" w:rsidRDefault="00F74B97" w:rsidP="00F74B97">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rsidR="00F74B97" w:rsidRPr="00FC0FEC" w:rsidRDefault="00F74B97" w:rsidP="00F74B97">
      <w:pPr>
        <w:pStyle w:val="a4"/>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lastRenderedPageBreak/>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F74B97" w:rsidRPr="00FC0FEC" w:rsidRDefault="00F74B97" w:rsidP="00F74B97">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74B97" w:rsidRPr="000F34AC" w:rsidRDefault="00F74B97" w:rsidP="00F74B97">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F74B97" w:rsidRPr="000F34AC" w:rsidRDefault="00F74B97" w:rsidP="00F74B97">
      <w:pPr>
        <w:pStyle w:val="a4"/>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предмета «Физическая культура» в учебном плане</w:t>
      </w:r>
    </w:p>
    <w:p w:rsidR="00F74B97" w:rsidRPr="000F34AC" w:rsidRDefault="00F74B97" w:rsidP="00F74B97">
      <w:pPr>
        <w:pStyle w:val="a4"/>
        <w:ind w:firstLine="284"/>
        <w:jc w:val="both"/>
        <w:rPr>
          <w:rFonts w:ascii="Times New Roman" w:hAnsi="Times New Roman" w:cs="Times New Roman"/>
          <w:spacing w:val="-2"/>
          <w:sz w:val="28"/>
          <w:szCs w:val="28"/>
          <w:lang w:eastAsia="ru-RU"/>
        </w:rPr>
      </w:pPr>
      <w:bookmarkStart w:id="0" w:name="bb146442-f527-41bf-8c2f-d7c56b2bd4b0"/>
      <w:r w:rsidRPr="000F34AC">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0"/>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F74B97" w:rsidRPr="00FC0FEC" w:rsidRDefault="00F74B97" w:rsidP="00F74B97">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F74B97" w:rsidRPr="000F34AC" w:rsidRDefault="00F74B97" w:rsidP="00F74B97">
      <w:pPr>
        <w:pStyle w:val="a4"/>
        <w:ind w:firstLine="284"/>
        <w:jc w:val="both"/>
        <w:rPr>
          <w:rFonts w:ascii="Times New Roman" w:hAnsi="Times New Roman" w:cs="Times New Roman"/>
          <w:sz w:val="16"/>
          <w:szCs w:val="16"/>
          <w:highlight w:val="magenta"/>
          <w:lang w:eastAsia="ru-RU"/>
        </w:rPr>
      </w:pP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6 КЛАСС</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Способы самостоятельной деятельности.</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составления плана самостоятельных занятий физической подготовкой.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Физкультурно-оздоровительная деятельность.</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Опорные прыжки через гимнастического козла с разбега способом «согнув ноги» (мальчики) и способом «ноги врозь» (девочки).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на невысокой гимнастической перекладине: висы; упор ноги врозь; перемах вперёд и обратно (мальчики). Лазанье по канату в три приёма (мальчики).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«Лёгкая атлетика»</w:t>
      </w:r>
      <w:r w:rsidRPr="00FC0FEC">
        <w:rPr>
          <w:rFonts w:ascii="Times New Roman" w:eastAsia="Calibri" w:hAnsi="Times New Roman" w:cs="Times New Roman"/>
          <w:sz w:val="28"/>
          <w:szCs w:val="28"/>
        </w:rPr>
        <w:t>.</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Прыжки в длину с места толчком двумя ногами.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(теннисного) мяча в подвижную (раскачивающуюся) мишень.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F74B97" w:rsidRPr="00FC0FEC" w:rsidRDefault="00F74B97" w:rsidP="00F74B97">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lastRenderedPageBreak/>
        <w:t xml:space="preserve">Баскетбол.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игры и игровая деятельность по правилам с использованием разученных технических приёмов.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Волейбол.</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Футбол.</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Программа вариативного модуля. «Базовая физическая подготовка».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w:t>
      </w:r>
      <w:r w:rsidRPr="00FC0FEC">
        <w:rPr>
          <w:rFonts w:ascii="Times New Roman" w:eastAsia="Calibri" w:hAnsi="Times New Roman" w:cs="Times New Roman"/>
          <w:sz w:val="28"/>
          <w:szCs w:val="28"/>
        </w:rPr>
        <w:lastRenderedPageBreak/>
        <w:t xml:space="preserve">гимнастическую скакалку на месте и с продвижением. Прыжки на точность отталкивания и приземления.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74B97" w:rsidRDefault="00F74B97" w:rsidP="00F74B97">
      <w:pPr>
        <w:ind w:firstLine="284"/>
        <w:contextualSpacing/>
        <w:jc w:val="both"/>
        <w:rPr>
          <w:rFonts w:ascii="Times New Roman" w:eastAsia="Calibri" w:hAnsi="Times New Roman" w:cs="Times New Roman"/>
          <w:b/>
          <w:sz w:val="28"/>
          <w:szCs w:val="28"/>
        </w:rPr>
      </w:pP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74B97" w:rsidRDefault="00F74B97" w:rsidP="00F74B97">
      <w:pPr>
        <w:ind w:firstLine="284"/>
        <w:contextualSpacing/>
        <w:jc w:val="both"/>
        <w:rPr>
          <w:rFonts w:ascii="Times New Roman" w:eastAsia="Calibri" w:hAnsi="Times New Roman" w:cs="Times New Roman"/>
          <w:b/>
          <w:sz w:val="28"/>
          <w:szCs w:val="28"/>
        </w:rPr>
      </w:pPr>
    </w:p>
    <w:p w:rsidR="00F74B97" w:rsidRPr="00FC0FEC" w:rsidRDefault="00F74B97" w:rsidP="00F74B97">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F74B97" w:rsidRPr="000F34AC" w:rsidRDefault="00F74B97" w:rsidP="00F74B97">
      <w:pPr>
        <w:ind w:firstLine="284"/>
        <w:contextualSpacing/>
        <w:jc w:val="both"/>
        <w:rPr>
          <w:rFonts w:ascii="Times New Roman" w:eastAsia="Calibri" w:hAnsi="Times New Roman" w:cs="Times New Roman"/>
          <w:sz w:val="16"/>
          <w:szCs w:val="16"/>
        </w:rPr>
      </w:pPr>
    </w:p>
    <w:p w:rsidR="00F74B97" w:rsidRPr="00FC0FEC" w:rsidRDefault="00F74B97" w:rsidP="00F74B97">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rsidR="00F74B97" w:rsidRPr="000F34AC" w:rsidRDefault="00F74B97" w:rsidP="00F74B97">
      <w:pPr>
        <w:spacing w:after="0" w:line="264" w:lineRule="auto"/>
        <w:ind w:firstLine="600"/>
        <w:jc w:val="both"/>
        <w:rPr>
          <w:rFonts w:ascii="Calibri" w:eastAsia="Calibri" w:hAnsi="Calibri" w:cs="Times New Roman"/>
          <w:sz w:val="16"/>
          <w:szCs w:val="16"/>
        </w:rPr>
      </w:pPr>
    </w:p>
    <w:p w:rsidR="00F74B97" w:rsidRPr="0019183A" w:rsidRDefault="00F74B97" w:rsidP="00F74B97">
      <w:pPr>
        <w:spacing w:after="0" w:line="264" w:lineRule="auto"/>
        <w:ind w:left="120"/>
        <w:jc w:val="both"/>
      </w:pPr>
      <w:r w:rsidRPr="0019183A">
        <w:rPr>
          <w:rFonts w:ascii="Times New Roman" w:hAnsi="Times New Roman"/>
          <w:b/>
          <w:color w:val="000000"/>
          <w:sz w:val="28"/>
        </w:rPr>
        <w:t>ЛИЧНОСТНЫЕ РЕЗУЛЬТАТЫ</w:t>
      </w:r>
    </w:p>
    <w:p w:rsidR="00F74B97" w:rsidRPr="00FC0FEC" w:rsidRDefault="00F74B97" w:rsidP="00F74B97">
      <w:pPr>
        <w:ind w:firstLine="284"/>
        <w:contextualSpacing/>
        <w:jc w:val="both"/>
        <w:rPr>
          <w:rFonts w:ascii="Times New Roman" w:eastAsia="Calibri" w:hAnsi="Times New Roman" w:cs="Times New Roman"/>
          <w:sz w:val="16"/>
          <w:szCs w:val="16"/>
        </w:rPr>
      </w:pP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F74B97" w:rsidRPr="00FC0FEC" w:rsidRDefault="00F74B97" w:rsidP="00F74B97">
      <w:pPr>
        <w:ind w:firstLine="284"/>
        <w:contextualSpacing/>
        <w:jc w:val="both"/>
        <w:rPr>
          <w:rFonts w:ascii="Times New Roman" w:eastAsia="Calibri" w:hAnsi="Times New Roman" w:cs="Times New Roman"/>
          <w:sz w:val="16"/>
          <w:szCs w:val="16"/>
        </w:rPr>
      </w:pPr>
    </w:p>
    <w:p w:rsidR="00F74B97" w:rsidRDefault="00F74B97" w:rsidP="00F74B97">
      <w:pPr>
        <w:spacing w:after="0" w:line="264" w:lineRule="auto"/>
        <w:ind w:left="120"/>
        <w:jc w:val="both"/>
        <w:rPr>
          <w:rFonts w:ascii="Times New Roman" w:hAnsi="Times New Roman"/>
          <w:b/>
          <w:color w:val="000000"/>
          <w:sz w:val="28"/>
        </w:rPr>
      </w:pPr>
    </w:p>
    <w:p w:rsidR="00F74B97" w:rsidRDefault="00F74B97" w:rsidP="00F74B97">
      <w:pPr>
        <w:spacing w:after="0" w:line="264" w:lineRule="auto"/>
        <w:ind w:left="120"/>
        <w:jc w:val="both"/>
        <w:rPr>
          <w:rFonts w:ascii="Times New Roman" w:hAnsi="Times New Roman"/>
          <w:b/>
          <w:color w:val="000000"/>
          <w:sz w:val="28"/>
        </w:rPr>
      </w:pPr>
    </w:p>
    <w:p w:rsidR="00F74B97" w:rsidRDefault="00F74B97" w:rsidP="00F74B97">
      <w:pPr>
        <w:spacing w:after="0" w:line="264" w:lineRule="auto"/>
        <w:ind w:left="120"/>
        <w:jc w:val="both"/>
        <w:rPr>
          <w:rFonts w:ascii="Times New Roman" w:hAnsi="Times New Roman"/>
          <w:b/>
          <w:color w:val="000000"/>
          <w:sz w:val="28"/>
        </w:rPr>
      </w:pPr>
    </w:p>
    <w:p w:rsidR="00F74B97" w:rsidRPr="0019183A" w:rsidRDefault="00F74B97" w:rsidP="00F74B97">
      <w:pPr>
        <w:spacing w:after="0" w:line="264" w:lineRule="auto"/>
        <w:ind w:left="120"/>
        <w:jc w:val="both"/>
      </w:pPr>
      <w:r w:rsidRPr="0019183A">
        <w:rPr>
          <w:rFonts w:ascii="Times New Roman" w:hAnsi="Times New Roman"/>
          <w:b/>
          <w:color w:val="000000"/>
          <w:sz w:val="28"/>
        </w:rPr>
        <w:t>МЕТАПРЕДМЕТНЫЕ РЕЗУЛЬТАТЫ</w:t>
      </w:r>
    </w:p>
    <w:p w:rsidR="00F74B97" w:rsidRPr="00FC0FEC" w:rsidRDefault="00F74B97" w:rsidP="00F74B97">
      <w:pPr>
        <w:ind w:firstLine="284"/>
        <w:contextualSpacing/>
        <w:jc w:val="both"/>
        <w:rPr>
          <w:rFonts w:ascii="Times New Roman" w:eastAsia="Calibri" w:hAnsi="Times New Roman" w:cs="Times New Roman"/>
          <w:i/>
          <w:sz w:val="16"/>
          <w:szCs w:val="16"/>
        </w:rPr>
      </w:pPr>
    </w:p>
    <w:p w:rsidR="00F74B97" w:rsidRPr="00FC0FEC" w:rsidRDefault="00F74B97" w:rsidP="00F74B97">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F74B97" w:rsidRPr="00FC0FEC" w:rsidRDefault="00F74B97" w:rsidP="00F74B97">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74B97" w:rsidRPr="00FC0FEC" w:rsidRDefault="00F74B97" w:rsidP="00F74B97">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74B97" w:rsidRPr="00FC0FEC" w:rsidRDefault="00F74B97" w:rsidP="00F74B97">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F74B97" w:rsidRDefault="00F74B97" w:rsidP="00F74B97">
      <w:pPr>
        <w:ind w:firstLine="284"/>
        <w:contextualSpacing/>
        <w:rPr>
          <w:rFonts w:ascii="Times New Roman" w:eastAsia="Calibri" w:hAnsi="Times New Roman" w:cs="Times New Roman"/>
          <w:b/>
          <w:sz w:val="16"/>
          <w:szCs w:val="16"/>
        </w:rPr>
      </w:pPr>
    </w:p>
    <w:p w:rsidR="00F74B97" w:rsidRDefault="00F74B97" w:rsidP="00F74B97">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t>ПРЕДМЕТНЫЕ РЕЗУЛЬТАТЫ</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6 класс</w:t>
      </w:r>
      <w:r w:rsidRPr="00FC0FEC">
        <w:rPr>
          <w:rFonts w:ascii="Times New Roman" w:eastAsia="Calibri" w:hAnsi="Times New Roman" w:cs="Times New Roman"/>
          <w:sz w:val="28"/>
          <w:szCs w:val="28"/>
        </w:rPr>
        <w:t xml:space="preserve">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6 классе обучающийся научится:</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правила и демонстрировать технические действия в спортивных играх: баскетбол (технические действия без мяча; броски мяча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двумя руками снизу и от груди с места; использование разученных технических действий в условиях игровой деятельности);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7D7DDE" w:rsidRPr="00FC0FEC" w:rsidRDefault="007D7DDE" w:rsidP="007D7DDE">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7D7DDE" w:rsidRPr="00FC0FEC" w:rsidRDefault="007D7DDE" w:rsidP="007D7DDE">
      <w:pPr>
        <w:ind w:firstLine="284"/>
        <w:contextualSpacing/>
        <w:jc w:val="both"/>
        <w:rPr>
          <w:rFonts w:ascii="Times New Roman" w:eastAsia="Calibri" w:hAnsi="Times New Roman" w:cs="Times New Roman"/>
          <w:b/>
          <w:sz w:val="16"/>
          <w:szCs w:val="16"/>
        </w:rPr>
      </w:pPr>
    </w:p>
    <w:p w:rsidR="007D7DDE" w:rsidRDefault="007D7DDE" w:rsidP="007D7DDE">
      <w:pPr>
        <w:pageBreakBefore/>
        <w:spacing w:after="0" w:line="276" w:lineRule="auto"/>
        <w:ind w:left="119"/>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6</w:t>
      </w:r>
      <w:r w:rsidRPr="00901A04">
        <w:rPr>
          <w:rFonts w:ascii="Times New Roman" w:eastAsia="Calibri" w:hAnsi="Times New Roman" w:cs="Times New Roman"/>
          <w:b/>
          <w:color w:val="000000"/>
          <w:sz w:val="28"/>
        </w:rPr>
        <w:t xml:space="preserve"> КЛАСС </w:t>
      </w:r>
    </w:p>
    <w:p w:rsidR="007D7DDE" w:rsidRPr="00901A04" w:rsidRDefault="007D7DDE" w:rsidP="007D7DDE">
      <w:pPr>
        <w:spacing w:after="0" w:line="276" w:lineRule="auto"/>
        <w:ind w:left="120"/>
        <w:rPr>
          <w:rFonts w:ascii="Calibri" w:eastAsia="Calibri" w:hAnsi="Calibri" w:cs="Times New Roman"/>
        </w:rPr>
      </w:pPr>
    </w:p>
    <w:tbl>
      <w:tblPr>
        <w:tblStyle w:val="a5"/>
        <w:tblW w:w="10527" w:type="dxa"/>
        <w:jc w:val="center"/>
        <w:tblLook w:val="04A0"/>
      </w:tblPr>
      <w:tblGrid>
        <w:gridCol w:w="561"/>
        <w:gridCol w:w="2831"/>
        <w:gridCol w:w="1139"/>
        <w:gridCol w:w="1849"/>
        <w:gridCol w:w="1918"/>
        <w:gridCol w:w="2229"/>
      </w:tblGrid>
      <w:tr w:rsidR="007D7DDE" w:rsidTr="007D7DDE">
        <w:trPr>
          <w:trHeight w:val="1249"/>
          <w:jc w:val="center"/>
        </w:trPr>
        <w:tc>
          <w:tcPr>
            <w:tcW w:w="561" w:type="dxa"/>
            <w:vMerge w:val="restart"/>
            <w:vAlign w:val="center"/>
          </w:tcPr>
          <w:p w:rsidR="007D7DDE" w:rsidRPr="00B76F6A" w:rsidRDefault="007D7DDE" w:rsidP="007D7DDE">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7D7DDE" w:rsidRPr="00B76F6A" w:rsidRDefault="007D7DDE" w:rsidP="007D7DDE">
            <w:pPr>
              <w:pStyle w:val="a4"/>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7D7DDE" w:rsidRPr="00B76F6A" w:rsidRDefault="007D7DDE" w:rsidP="007D7DDE">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7D7DDE" w:rsidRPr="00B76F6A" w:rsidRDefault="007D7DDE" w:rsidP="007D7DDE">
            <w:pPr>
              <w:spacing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7D7DDE" w:rsidTr="007D7DDE">
        <w:trPr>
          <w:jc w:val="center"/>
        </w:trPr>
        <w:tc>
          <w:tcPr>
            <w:tcW w:w="561" w:type="dxa"/>
            <w:vMerge/>
            <w:vAlign w:val="center"/>
          </w:tcPr>
          <w:p w:rsidR="007D7DDE" w:rsidRDefault="007D7DDE" w:rsidP="007D7DDE">
            <w:pPr>
              <w:spacing w:line="276" w:lineRule="auto"/>
              <w:rPr>
                <w:rFonts w:ascii="Calibri" w:eastAsia="Calibri" w:hAnsi="Calibri" w:cs="Times New Roman"/>
                <w:lang w:val="en-US"/>
              </w:rPr>
            </w:pPr>
          </w:p>
        </w:tc>
        <w:tc>
          <w:tcPr>
            <w:tcW w:w="2831" w:type="dxa"/>
            <w:vMerge/>
            <w:vAlign w:val="center"/>
          </w:tcPr>
          <w:p w:rsidR="007D7DDE" w:rsidRDefault="007D7DDE" w:rsidP="007D7DDE">
            <w:pPr>
              <w:spacing w:line="276" w:lineRule="auto"/>
              <w:rPr>
                <w:rFonts w:ascii="Calibri" w:eastAsia="Calibri" w:hAnsi="Calibri" w:cs="Times New Roman"/>
                <w:lang w:val="en-US"/>
              </w:rPr>
            </w:pPr>
          </w:p>
        </w:tc>
        <w:tc>
          <w:tcPr>
            <w:tcW w:w="1139" w:type="dxa"/>
            <w:vAlign w:val="center"/>
          </w:tcPr>
          <w:p w:rsidR="007D7DDE" w:rsidRPr="00B76F6A" w:rsidRDefault="007D7DDE" w:rsidP="007D7DDE">
            <w:pPr>
              <w:spacing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7D7DDE" w:rsidRDefault="007D7DDE" w:rsidP="007D7DDE">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7D7DDE" w:rsidRDefault="007D7DDE" w:rsidP="007D7DDE">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7D7DDE" w:rsidRDefault="007D7DDE" w:rsidP="007D7DDE">
            <w:pPr>
              <w:spacing w:line="276" w:lineRule="auto"/>
              <w:rPr>
                <w:rFonts w:ascii="Calibri" w:eastAsia="Calibri" w:hAnsi="Calibri" w:cs="Times New Roman"/>
                <w:lang w:val="en-US"/>
              </w:rPr>
            </w:pPr>
          </w:p>
        </w:tc>
      </w:tr>
      <w:tr w:rsidR="007D7DDE" w:rsidTr="007D7DDE">
        <w:trPr>
          <w:jc w:val="center"/>
        </w:trPr>
        <w:tc>
          <w:tcPr>
            <w:tcW w:w="10527" w:type="dxa"/>
            <w:gridSpan w:val="6"/>
            <w:vAlign w:val="center"/>
          </w:tcPr>
          <w:p w:rsidR="007D7DDE" w:rsidRDefault="007D7DDE" w:rsidP="007D7DD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7D7DDE" w:rsidRPr="00FF6E4B" w:rsidTr="007D7DDE">
        <w:trPr>
          <w:jc w:val="center"/>
        </w:trPr>
        <w:tc>
          <w:tcPr>
            <w:tcW w:w="561" w:type="dxa"/>
            <w:vAlign w:val="center"/>
          </w:tcPr>
          <w:p w:rsidR="007D7DDE" w:rsidRPr="00B76F6A" w:rsidRDefault="007D7DDE" w:rsidP="007D7DDE">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7D7DDE" w:rsidRPr="00B76F6A" w:rsidRDefault="007D7DDE" w:rsidP="007D7DDE">
            <w:pPr>
              <w:spacing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7D7DDE" w:rsidRPr="00561A61" w:rsidRDefault="007D7DDE" w:rsidP="007D7DDE">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7D7DDE" w:rsidRPr="00FF6E4B" w:rsidRDefault="00FB052F" w:rsidP="007D7DDE">
            <w:pPr>
              <w:spacing w:line="276" w:lineRule="auto"/>
              <w:rPr>
                <w:rFonts w:ascii="Calibri" w:eastAsia="Calibri" w:hAnsi="Calibri" w:cs="Times New Roman"/>
              </w:rPr>
            </w:pPr>
            <w:hyperlink r:id="rId8">
              <w:r w:rsidR="007D7DDE" w:rsidRPr="00FF6E4B">
                <w:rPr>
                  <w:rFonts w:ascii="Times New Roman" w:eastAsia="Calibri" w:hAnsi="Times New Roman" w:cs="Times New Roman"/>
                  <w:color w:val="0000FF"/>
                  <w:u w:val="single"/>
                  <w:lang w:val="en-US"/>
                </w:rPr>
                <w:t>www</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edu</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ru</w:t>
              </w:r>
            </w:hyperlink>
            <w:r w:rsidR="007D7DDE" w:rsidRPr="00FF6E4B">
              <w:rPr>
                <w:rFonts w:ascii="Times New Roman" w:eastAsia="Calibri" w:hAnsi="Times New Roman" w:cs="Times New Roman"/>
                <w:color w:val="000000"/>
                <w:sz w:val="24"/>
              </w:rPr>
              <w:t xml:space="preserve"> </w:t>
            </w:r>
            <w:hyperlink r:id="rId9">
              <w:r w:rsidR="007D7DDE" w:rsidRPr="00FF6E4B">
                <w:rPr>
                  <w:rFonts w:ascii="Times New Roman" w:eastAsia="Calibri" w:hAnsi="Times New Roman" w:cs="Times New Roman"/>
                  <w:color w:val="0000FF"/>
                  <w:u w:val="single"/>
                  <w:lang w:val="en-US"/>
                </w:rPr>
                <w:t>www</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school</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edu</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ru</w:t>
              </w:r>
            </w:hyperlink>
          </w:p>
        </w:tc>
      </w:tr>
      <w:tr w:rsidR="007D7DDE" w:rsidTr="007D7DDE">
        <w:trPr>
          <w:jc w:val="center"/>
        </w:trPr>
        <w:tc>
          <w:tcPr>
            <w:tcW w:w="10527" w:type="dxa"/>
            <w:gridSpan w:val="6"/>
            <w:vAlign w:val="center"/>
          </w:tcPr>
          <w:p w:rsidR="007D7DDE" w:rsidRDefault="007D7DDE" w:rsidP="007D7DD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7D7DDE" w:rsidRPr="00FF6E4B" w:rsidTr="007D7DDE">
        <w:trPr>
          <w:jc w:val="center"/>
        </w:trPr>
        <w:tc>
          <w:tcPr>
            <w:tcW w:w="561" w:type="dxa"/>
            <w:vAlign w:val="center"/>
          </w:tcPr>
          <w:p w:rsidR="007D7DDE" w:rsidRPr="00B76F6A" w:rsidRDefault="007D7DDE" w:rsidP="007D7DDE">
            <w:pPr>
              <w:spacing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7D7DDE" w:rsidRDefault="007D7DDE" w:rsidP="007D7DDE">
            <w:pPr>
              <w:spacing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7D7DDE" w:rsidRPr="00561A61" w:rsidRDefault="007D7DDE" w:rsidP="007D7DDE">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7D7DDE" w:rsidRPr="00FF6E4B" w:rsidRDefault="00FB052F" w:rsidP="007D7DDE">
            <w:pPr>
              <w:spacing w:line="276" w:lineRule="auto"/>
              <w:rPr>
                <w:rFonts w:ascii="Calibri" w:eastAsia="Calibri" w:hAnsi="Calibri" w:cs="Times New Roman"/>
              </w:rPr>
            </w:pPr>
            <w:hyperlink r:id="rId10">
              <w:r w:rsidR="007D7DDE" w:rsidRPr="00FF6E4B">
                <w:rPr>
                  <w:rFonts w:ascii="Times New Roman" w:eastAsia="Calibri" w:hAnsi="Times New Roman" w:cs="Times New Roman"/>
                  <w:color w:val="0000FF"/>
                  <w:u w:val="single"/>
                  <w:lang w:val="en-US"/>
                </w:rPr>
                <w:t>www</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edu</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ru</w:t>
              </w:r>
            </w:hyperlink>
            <w:r w:rsidR="007D7DDE" w:rsidRPr="00FF6E4B">
              <w:rPr>
                <w:rFonts w:ascii="Times New Roman" w:eastAsia="Calibri" w:hAnsi="Times New Roman" w:cs="Times New Roman"/>
                <w:color w:val="000000"/>
                <w:sz w:val="24"/>
              </w:rPr>
              <w:t xml:space="preserve"> </w:t>
            </w:r>
            <w:hyperlink r:id="rId11">
              <w:r w:rsidR="007D7DDE" w:rsidRPr="00FF6E4B">
                <w:rPr>
                  <w:rFonts w:ascii="Times New Roman" w:eastAsia="Calibri" w:hAnsi="Times New Roman" w:cs="Times New Roman"/>
                  <w:color w:val="0000FF"/>
                  <w:u w:val="single"/>
                  <w:lang w:val="en-US"/>
                </w:rPr>
                <w:t>www</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school</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edu</w:t>
              </w:r>
              <w:r w:rsidR="007D7DDE" w:rsidRPr="00FF6E4B">
                <w:rPr>
                  <w:rFonts w:ascii="Times New Roman" w:eastAsia="Calibri" w:hAnsi="Times New Roman" w:cs="Times New Roman"/>
                  <w:color w:val="0000FF"/>
                  <w:u w:val="single"/>
                </w:rPr>
                <w:t>.</w:t>
              </w:r>
              <w:r w:rsidR="007D7DDE" w:rsidRPr="00FF6E4B">
                <w:rPr>
                  <w:rFonts w:ascii="Times New Roman" w:eastAsia="Calibri" w:hAnsi="Times New Roman" w:cs="Times New Roman"/>
                  <w:color w:val="0000FF"/>
                  <w:u w:val="single"/>
                  <w:lang w:val="en-US"/>
                </w:rPr>
                <w:t>ru</w:t>
              </w:r>
            </w:hyperlink>
          </w:p>
        </w:tc>
      </w:tr>
      <w:tr w:rsidR="007D7DDE" w:rsidTr="007D7DDE">
        <w:trPr>
          <w:jc w:val="center"/>
        </w:trPr>
        <w:tc>
          <w:tcPr>
            <w:tcW w:w="10527" w:type="dxa"/>
            <w:gridSpan w:val="6"/>
            <w:vAlign w:val="center"/>
          </w:tcPr>
          <w:p w:rsidR="007D7DDE" w:rsidRPr="00FC0FEC" w:rsidRDefault="007D7DDE" w:rsidP="007D7DDE">
            <w:pPr>
              <w:spacing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7D7DDE" w:rsidTr="007D7DDE">
        <w:trPr>
          <w:jc w:val="center"/>
        </w:trPr>
        <w:tc>
          <w:tcPr>
            <w:tcW w:w="10527" w:type="dxa"/>
            <w:gridSpan w:val="6"/>
            <w:vAlign w:val="center"/>
          </w:tcPr>
          <w:p w:rsidR="007D7DDE" w:rsidRPr="00B76F6A" w:rsidRDefault="007D7DDE" w:rsidP="007D7DDE">
            <w:pPr>
              <w:spacing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7D7DDE" w:rsidRPr="00244D1B" w:rsidTr="007D7DDE">
        <w:trPr>
          <w:jc w:val="center"/>
        </w:trPr>
        <w:tc>
          <w:tcPr>
            <w:tcW w:w="561" w:type="dxa"/>
            <w:vAlign w:val="center"/>
          </w:tcPr>
          <w:p w:rsidR="007D7DDE" w:rsidRPr="00561A61" w:rsidRDefault="007D7DDE" w:rsidP="007D7DDE">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7D7DDE" w:rsidRPr="00561A61" w:rsidRDefault="007D7DDE" w:rsidP="007D7DDE">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7D7DDE" w:rsidRPr="00561A61" w:rsidRDefault="007D7DDE" w:rsidP="007D7DD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Default="007D7DDE" w:rsidP="007D7DDE">
            <w:pPr>
              <w:spacing w:line="276" w:lineRule="auto"/>
              <w:rPr>
                <w:rFonts w:ascii="Calibri" w:eastAsia="Calibri" w:hAnsi="Calibri" w:cs="Times New Roman"/>
                <w:lang w:val="en-US"/>
              </w:rPr>
            </w:pPr>
          </w:p>
        </w:tc>
        <w:tc>
          <w:tcPr>
            <w:tcW w:w="2229" w:type="dxa"/>
            <w:vAlign w:val="center"/>
          </w:tcPr>
          <w:p w:rsidR="007D7DDE" w:rsidRDefault="00FB052F" w:rsidP="007D7DDE">
            <w:pPr>
              <w:spacing w:line="276" w:lineRule="auto"/>
              <w:rPr>
                <w:rFonts w:ascii="Calibri" w:eastAsia="Calibri" w:hAnsi="Calibri" w:cs="Times New Roman"/>
                <w:lang w:val="en-US"/>
              </w:rPr>
            </w:pPr>
            <w:hyperlink r:id="rId12">
              <w:r w:rsidR="007D7DDE" w:rsidRPr="00FF6E4B">
                <w:rPr>
                  <w:rFonts w:ascii="Times New Roman" w:eastAsia="Calibri" w:hAnsi="Times New Roman" w:cs="Times New Roman"/>
                  <w:color w:val="0000FF"/>
                  <w:u w:val="single"/>
                  <w:lang w:val="en-US"/>
                </w:rPr>
                <w:t>www.edu.ru</w:t>
              </w:r>
            </w:hyperlink>
            <w:r w:rsidR="007D7DDE" w:rsidRPr="00FF6E4B">
              <w:rPr>
                <w:rFonts w:ascii="Times New Roman" w:eastAsia="Calibri" w:hAnsi="Times New Roman" w:cs="Times New Roman"/>
                <w:color w:val="000000"/>
                <w:sz w:val="24"/>
                <w:lang w:val="en-US"/>
              </w:rPr>
              <w:t xml:space="preserve"> </w:t>
            </w:r>
            <w:hyperlink r:id="rId13">
              <w:r w:rsidR="007D7DDE" w:rsidRPr="00FF6E4B">
                <w:rPr>
                  <w:rFonts w:ascii="Times New Roman" w:eastAsia="Calibri" w:hAnsi="Times New Roman" w:cs="Times New Roman"/>
                  <w:color w:val="0000FF"/>
                  <w:u w:val="single"/>
                  <w:lang w:val="en-US"/>
                </w:rPr>
                <w:t>www.school.edu.ru</w:t>
              </w:r>
            </w:hyperlink>
          </w:p>
        </w:tc>
      </w:tr>
      <w:tr w:rsidR="007D7DDE" w:rsidTr="007D7DDE">
        <w:trPr>
          <w:jc w:val="center"/>
        </w:trPr>
        <w:tc>
          <w:tcPr>
            <w:tcW w:w="10527" w:type="dxa"/>
            <w:gridSpan w:val="6"/>
            <w:vAlign w:val="center"/>
          </w:tcPr>
          <w:p w:rsidR="007D7DDE" w:rsidRDefault="007D7DDE" w:rsidP="007D7DD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7D7DDE" w:rsidRPr="00FF6E4B" w:rsidTr="007D7DDE">
        <w:trPr>
          <w:jc w:val="center"/>
        </w:trPr>
        <w:tc>
          <w:tcPr>
            <w:tcW w:w="561" w:type="dxa"/>
            <w:vAlign w:val="center"/>
          </w:tcPr>
          <w:p w:rsidR="007D7DDE" w:rsidRPr="00561A61" w:rsidRDefault="007D7DDE" w:rsidP="007D7DDE">
            <w:pPr>
              <w:spacing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7D7DDE" w:rsidRPr="00561A61" w:rsidRDefault="007D7DDE" w:rsidP="007D7DDE">
            <w:pPr>
              <w:spacing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7D7DDE" w:rsidRPr="00561A61" w:rsidRDefault="007D7DDE" w:rsidP="007D7DD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12</w:t>
            </w:r>
          </w:p>
        </w:tc>
        <w:tc>
          <w:tcPr>
            <w:tcW w:w="2229" w:type="dxa"/>
          </w:tcPr>
          <w:p w:rsidR="007D7DDE" w:rsidRPr="00FF6E4B" w:rsidRDefault="00FB052F" w:rsidP="007D7DDE">
            <w:pPr>
              <w:spacing w:line="276" w:lineRule="auto"/>
              <w:rPr>
                <w:rFonts w:ascii="Calibri" w:eastAsia="Calibri" w:hAnsi="Calibri" w:cs="Times New Roman"/>
              </w:rPr>
            </w:pPr>
            <w:hyperlink r:id="rId14">
              <w:r w:rsidR="007D7DDE" w:rsidRPr="007C6EA0">
                <w:rPr>
                  <w:rFonts w:ascii="Times New Roman" w:hAnsi="Times New Roman"/>
                  <w:color w:val="0000FF"/>
                  <w:u w:val="single"/>
                </w:rPr>
                <w:t>www.edu.ru</w:t>
              </w:r>
            </w:hyperlink>
            <w:r w:rsidR="007D7DDE" w:rsidRPr="007C6EA0">
              <w:rPr>
                <w:rFonts w:ascii="Times New Roman" w:hAnsi="Times New Roman"/>
                <w:color w:val="000000"/>
                <w:sz w:val="24"/>
              </w:rPr>
              <w:t xml:space="preserve"> </w:t>
            </w:r>
            <w:hyperlink r:id="rId15">
              <w:r w:rsidR="007D7DDE" w:rsidRPr="007C6EA0">
                <w:rPr>
                  <w:rFonts w:ascii="Times New Roman" w:hAnsi="Times New Roman"/>
                  <w:color w:val="0000FF"/>
                  <w:u w:val="single"/>
                </w:rPr>
                <w:t>www.school.edu.ru</w:t>
              </w:r>
            </w:hyperlink>
            <w:r w:rsidR="007D7DDE" w:rsidRPr="007C6EA0">
              <w:rPr>
                <w:rFonts w:ascii="Times New Roman" w:hAnsi="Times New Roman"/>
                <w:color w:val="000000"/>
                <w:sz w:val="24"/>
              </w:rPr>
              <w:t xml:space="preserve"> </w:t>
            </w:r>
          </w:p>
        </w:tc>
      </w:tr>
      <w:tr w:rsidR="007D7DDE" w:rsidRPr="00FF6E4B" w:rsidTr="007D7DDE">
        <w:trPr>
          <w:jc w:val="center"/>
        </w:trPr>
        <w:tc>
          <w:tcPr>
            <w:tcW w:w="561" w:type="dxa"/>
            <w:vAlign w:val="center"/>
          </w:tcPr>
          <w:p w:rsidR="007D7DDE" w:rsidRPr="00561A61" w:rsidRDefault="007D7DDE" w:rsidP="007D7DDE">
            <w:pPr>
              <w:spacing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7D7DDE" w:rsidRPr="00561A61" w:rsidRDefault="007D7DDE" w:rsidP="007D7DDE">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7D7DDE" w:rsidRPr="00561A61" w:rsidRDefault="007D7DDE" w:rsidP="007D7DD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16</w:t>
            </w:r>
          </w:p>
        </w:tc>
        <w:tc>
          <w:tcPr>
            <w:tcW w:w="2229" w:type="dxa"/>
          </w:tcPr>
          <w:p w:rsidR="007D7DDE" w:rsidRPr="00FF6E4B" w:rsidRDefault="00FB052F" w:rsidP="007D7DDE">
            <w:pPr>
              <w:spacing w:line="276" w:lineRule="auto"/>
              <w:rPr>
                <w:rFonts w:ascii="Calibri" w:eastAsia="Calibri" w:hAnsi="Calibri" w:cs="Times New Roman"/>
              </w:rPr>
            </w:pPr>
            <w:hyperlink r:id="rId16">
              <w:r w:rsidR="007D7DDE" w:rsidRPr="007C6EA0">
                <w:rPr>
                  <w:rFonts w:ascii="Times New Roman" w:hAnsi="Times New Roman"/>
                  <w:color w:val="0000FF"/>
                  <w:u w:val="single"/>
                </w:rPr>
                <w:t>www.edu.ru</w:t>
              </w:r>
            </w:hyperlink>
            <w:r w:rsidR="007D7DDE" w:rsidRPr="007C6EA0">
              <w:rPr>
                <w:rFonts w:ascii="Times New Roman" w:hAnsi="Times New Roman"/>
                <w:color w:val="000000"/>
                <w:sz w:val="24"/>
              </w:rPr>
              <w:t xml:space="preserve"> </w:t>
            </w:r>
            <w:hyperlink r:id="rId17">
              <w:r w:rsidR="007D7DDE" w:rsidRPr="007C6EA0">
                <w:rPr>
                  <w:rFonts w:ascii="Times New Roman" w:hAnsi="Times New Roman"/>
                  <w:color w:val="0000FF"/>
                  <w:u w:val="single"/>
                </w:rPr>
                <w:t>www.school.edu.ru</w:t>
              </w:r>
            </w:hyperlink>
            <w:r w:rsidR="007D7DDE" w:rsidRPr="007C6EA0">
              <w:rPr>
                <w:rFonts w:ascii="Times New Roman" w:hAnsi="Times New Roman"/>
                <w:color w:val="000000"/>
                <w:sz w:val="24"/>
              </w:rPr>
              <w:t xml:space="preserve"> </w:t>
            </w:r>
          </w:p>
        </w:tc>
      </w:tr>
      <w:tr w:rsidR="007D7DDE" w:rsidRPr="00FF6E4B" w:rsidTr="007D7DDE">
        <w:trPr>
          <w:jc w:val="center"/>
        </w:trPr>
        <w:tc>
          <w:tcPr>
            <w:tcW w:w="561" w:type="dxa"/>
            <w:vMerge w:val="restart"/>
            <w:vAlign w:val="center"/>
          </w:tcPr>
          <w:p w:rsidR="007D7DDE" w:rsidRPr="00527251" w:rsidRDefault="007D7DDE" w:rsidP="007D7DDE">
            <w:pPr>
              <w:spacing w:line="276" w:lineRule="auto"/>
              <w:jc w:val="center"/>
              <w:rPr>
                <w:rFonts w:ascii="Calibri" w:eastAsia="Calibri" w:hAnsi="Calibri" w:cs="Times New Roman"/>
                <w:sz w:val="16"/>
                <w:szCs w:val="16"/>
              </w:rPr>
            </w:pPr>
          </w:p>
          <w:p w:rsidR="007D7DDE" w:rsidRPr="00527251" w:rsidRDefault="007D7DDE" w:rsidP="007D7DDE">
            <w:pPr>
              <w:spacing w:line="276" w:lineRule="auto"/>
              <w:jc w:val="center"/>
              <w:rPr>
                <w:rFonts w:ascii="Calibri" w:eastAsia="Calibri" w:hAnsi="Calibri" w:cs="Times New Roman"/>
                <w:sz w:val="16"/>
                <w:szCs w:val="16"/>
              </w:rPr>
            </w:pPr>
          </w:p>
          <w:p w:rsidR="007D7DDE" w:rsidRPr="00561A61" w:rsidRDefault="007D7DDE" w:rsidP="007D7DDE">
            <w:pPr>
              <w:spacing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7D7DDE" w:rsidRPr="00561A61" w:rsidRDefault="007D7DDE" w:rsidP="007D7DDE">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7D7DDE" w:rsidRPr="00561A61" w:rsidRDefault="007D7DDE" w:rsidP="007D7DD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24</w:t>
            </w:r>
          </w:p>
        </w:tc>
        <w:tc>
          <w:tcPr>
            <w:tcW w:w="2229" w:type="dxa"/>
          </w:tcPr>
          <w:p w:rsidR="007D7DDE" w:rsidRPr="00FF6E4B" w:rsidRDefault="00FB052F" w:rsidP="007D7DDE">
            <w:pPr>
              <w:spacing w:line="276" w:lineRule="auto"/>
              <w:rPr>
                <w:rFonts w:ascii="Calibri" w:eastAsia="Calibri" w:hAnsi="Calibri" w:cs="Times New Roman"/>
              </w:rPr>
            </w:pPr>
            <w:hyperlink r:id="rId18">
              <w:r w:rsidR="007D7DDE" w:rsidRPr="007C6EA0">
                <w:rPr>
                  <w:rFonts w:ascii="Times New Roman" w:hAnsi="Times New Roman"/>
                  <w:color w:val="0000FF"/>
                  <w:u w:val="single"/>
                </w:rPr>
                <w:t>www.edu.ru</w:t>
              </w:r>
            </w:hyperlink>
            <w:r w:rsidR="007D7DDE" w:rsidRPr="007C6EA0">
              <w:rPr>
                <w:rFonts w:ascii="Times New Roman" w:hAnsi="Times New Roman"/>
                <w:color w:val="000000"/>
                <w:sz w:val="24"/>
              </w:rPr>
              <w:t xml:space="preserve"> </w:t>
            </w:r>
            <w:hyperlink r:id="rId19">
              <w:r w:rsidR="007D7DDE" w:rsidRPr="007C6EA0">
                <w:rPr>
                  <w:rFonts w:ascii="Times New Roman" w:hAnsi="Times New Roman"/>
                  <w:color w:val="0000FF"/>
                  <w:u w:val="single"/>
                </w:rPr>
                <w:t>www.school.edu.ru</w:t>
              </w:r>
            </w:hyperlink>
            <w:r w:rsidR="007D7DDE" w:rsidRPr="007C6EA0">
              <w:rPr>
                <w:rFonts w:ascii="Times New Roman" w:hAnsi="Times New Roman"/>
                <w:color w:val="000000"/>
                <w:sz w:val="24"/>
              </w:rPr>
              <w:t xml:space="preserve"> </w:t>
            </w:r>
          </w:p>
        </w:tc>
      </w:tr>
      <w:tr w:rsidR="007D7DDE" w:rsidRPr="00FF6E4B" w:rsidTr="007D7DDE">
        <w:trPr>
          <w:jc w:val="center"/>
        </w:trPr>
        <w:tc>
          <w:tcPr>
            <w:tcW w:w="561" w:type="dxa"/>
            <w:vMerge/>
            <w:vAlign w:val="center"/>
          </w:tcPr>
          <w:p w:rsidR="007D7DDE" w:rsidRPr="00FF6E4B" w:rsidRDefault="007D7DDE" w:rsidP="007D7DDE">
            <w:pPr>
              <w:spacing w:line="276" w:lineRule="auto"/>
              <w:rPr>
                <w:rFonts w:ascii="Calibri" w:eastAsia="Calibri" w:hAnsi="Calibri" w:cs="Times New Roman"/>
              </w:rPr>
            </w:pPr>
          </w:p>
        </w:tc>
        <w:tc>
          <w:tcPr>
            <w:tcW w:w="2831" w:type="dxa"/>
            <w:vAlign w:val="center"/>
          </w:tcPr>
          <w:p w:rsidR="007D7DDE" w:rsidRPr="00561A61" w:rsidRDefault="007D7DDE" w:rsidP="007D7DDE">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7D7DDE" w:rsidRPr="00561A61" w:rsidRDefault="007D7DDE" w:rsidP="007D7DD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7D7DDE" w:rsidRPr="00FF6E4B" w:rsidRDefault="00FB052F" w:rsidP="007D7DDE">
            <w:pPr>
              <w:spacing w:line="276" w:lineRule="auto"/>
              <w:rPr>
                <w:rFonts w:ascii="Calibri" w:eastAsia="Calibri" w:hAnsi="Calibri" w:cs="Times New Roman"/>
              </w:rPr>
            </w:pPr>
            <w:hyperlink r:id="rId20">
              <w:r w:rsidR="007D7DDE" w:rsidRPr="007C6EA0">
                <w:rPr>
                  <w:rFonts w:ascii="Times New Roman" w:hAnsi="Times New Roman"/>
                  <w:color w:val="0000FF"/>
                  <w:u w:val="single"/>
                </w:rPr>
                <w:t>www.edu.ru</w:t>
              </w:r>
            </w:hyperlink>
            <w:r w:rsidR="007D7DDE" w:rsidRPr="007C6EA0">
              <w:rPr>
                <w:rFonts w:ascii="Times New Roman" w:hAnsi="Times New Roman"/>
                <w:color w:val="000000"/>
                <w:sz w:val="24"/>
              </w:rPr>
              <w:t xml:space="preserve"> </w:t>
            </w:r>
            <w:hyperlink r:id="rId21">
              <w:r w:rsidR="007D7DDE" w:rsidRPr="007C6EA0">
                <w:rPr>
                  <w:rFonts w:ascii="Times New Roman" w:hAnsi="Times New Roman"/>
                  <w:color w:val="0000FF"/>
                  <w:u w:val="single"/>
                </w:rPr>
                <w:t>www.school.edu.ru</w:t>
              </w:r>
            </w:hyperlink>
            <w:r w:rsidR="007D7DDE" w:rsidRPr="007C6EA0">
              <w:rPr>
                <w:rFonts w:ascii="Times New Roman" w:hAnsi="Times New Roman"/>
                <w:color w:val="000000"/>
                <w:sz w:val="24"/>
              </w:rPr>
              <w:t xml:space="preserve"> </w:t>
            </w:r>
          </w:p>
        </w:tc>
      </w:tr>
      <w:tr w:rsidR="007D7DDE" w:rsidRPr="00FF6E4B" w:rsidTr="007D7DDE">
        <w:trPr>
          <w:jc w:val="center"/>
        </w:trPr>
        <w:tc>
          <w:tcPr>
            <w:tcW w:w="561" w:type="dxa"/>
            <w:vMerge/>
            <w:vAlign w:val="center"/>
          </w:tcPr>
          <w:p w:rsidR="007D7DDE" w:rsidRPr="00FF6E4B" w:rsidRDefault="007D7DDE" w:rsidP="007D7DDE">
            <w:pPr>
              <w:spacing w:line="276" w:lineRule="auto"/>
              <w:rPr>
                <w:rFonts w:ascii="Calibri" w:eastAsia="Calibri" w:hAnsi="Calibri" w:cs="Times New Roman"/>
              </w:rPr>
            </w:pPr>
          </w:p>
        </w:tc>
        <w:tc>
          <w:tcPr>
            <w:tcW w:w="2831" w:type="dxa"/>
            <w:vAlign w:val="center"/>
          </w:tcPr>
          <w:p w:rsidR="007D7DDE" w:rsidRPr="00561A61" w:rsidRDefault="007D7DDE" w:rsidP="007D7DDE">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7D7DDE" w:rsidRPr="00561A61" w:rsidRDefault="007D7DDE" w:rsidP="007D7DD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7D7DDE" w:rsidRPr="00FF6E4B" w:rsidRDefault="00FB052F" w:rsidP="007D7DDE">
            <w:pPr>
              <w:spacing w:line="276" w:lineRule="auto"/>
              <w:rPr>
                <w:rFonts w:ascii="Calibri" w:eastAsia="Calibri" w:hAnsi="Calibri" w:cs="Times New Roman"/>
              </w:rPr>
            </w:pPr>
            <w:hyperlink r:id="rId22">
              <w:r w:rsidR="007D7DDE" w:rsidRPr="007C6EA0">
                <w:rPr>
                  <w:rFonts w:ascii="Times New Roman" w:hAnsi="Times New Roman"/>
                  <w:color w:val="0000FF"/>
                  <w:u w:val="single"/>
                </w:rPr>
                <w:t>www.edu.ru</w:t>
              </w:r>
            </w:hyperlink>
            <w:r w:rsidR="007D7DDE" w:rsidRPr="007C6EA0">
              <w:rPr>
                <w:rFonts w:ascii="Times New Roman" w:hAnsi="Times New Roman"/>
                <w:color w:val="000000"/>
                <w:sz w:val="24"/>
              </w:rPr>
              <w:t xml:space="preserve"> </w:t>
            </w:r>
            <w:hyperlink r:id="rId23">
              <w:r w:rsidR="007D7DDE" w:rsidRPr="007C6EA0">
                <w:rPr>
                  <w:rFonts w:ascii="Times New Roman" w:hAnsi="Times New Roman"/>
                  <w:color w:val="0000FF"/>
                  <w:u w:val="single"/>
                </w:rPr>
                <w:t>www.school.edu.ru</w:t>
              </w:r>
            </w:hyperlink>
            <w:r w:rsidR="007D7DDE" w:rsidRPr="007C6EA0">
              <w:rPr>
                <w:rFonts w:ascii="Times New Roman" w:hAnsi="Times New Roman"/>
                <w:color w:val="000000"/>
                <w:sz w:val="24"/>
              </w:rPr>
              <w:t xml:space="preserve"> </w:t>
            </w:r>
          </w:p>
        </w:tc>
      </w:tr>
      <w:tr w:rsidR="007D7DDE" w:rsidRPr="00FF6E4B" w:rsidTr="007D7DDE">
        <w:trPr>
          <w:jc w:val="center"/>
        </w:trPr>
        <w:tc>
          <w:tcPr>
            <w:tcW w:w="561" w:type="dxa"/>
            <w:vMerge/>
            <w:vAlign w:val="center"/>
          </w:tcPr>
          <w:p w:rsidR="007D7DDE" w:rsidRPr="00FF6E4B" w:rsidRDefault="007D7DDE" w:rsidP="007D7DDE">
            <w:pPr>
              <w:spacing w:line="276" w:lineRule="auto"/>
              <w:rPr>
                <w:rFonts w:ascii="Calibri" w:eastAsia="Calibri" w:hAnsi="Calibri" w:cs="Times New Roman"/>
              </w:rPr>
            </w:pPr>
          </w:p>
        </w:tc>
        <w:tc>
          <w:tcPr>
            <w:tcW w:w="2831" w:type="dxa"/>
            <w:vAlign w:val="center"/>
          </w:tcPr>
          <w:p w:rsidR="007D7DDE" w:rsidRPr="00561A61" w:rsidRDefault="007D7DDE" w:rsidP="007D7DDE">
            <w:pPr>
              <w:spacing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7D7DDE" w:rsidRPr="00561A61" w:rsidRDefault="007D7DDE" w:rsidP="007D7DDE">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7D7DDE" w:rsidRDefault="007D7DDE" w:rsidP="007D7DDE">
            <w:pPr>
              <w:spacing w:line="276" w:lineRule="auto"/>
              <w:rPr>
                <w:rFonts w:ascii="Calibri" w:eastAsia="Calibri" w:hAnsi="Calibri" w:cs="Times New Roman"/>
                <w:lang w:val="en-US"/>
              </w:rPr>
            </w:pPr>
          </w:p>
        </w:tc>
        <w:tc>
          <w:tcPr>
            <w:tcW w:w="1918" w:type="dxa"/>
            <w:vAlign w:val="center"/>
          </w:tcPr>
          <w:p w:rsidR="007D7DDE" w:rsidRPr="00901A04" w:rsidRDefault="007D7DDE" w:rsidP="007D7DDE">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7D7DDE" w:rsidRPr="00FF6E4B" w:rsidRDefault="00FB052F" w:rsidP="007D7DDE">
            <w:pPr>
              <w:spacing w:line="276" w:lineRule="auto"/>
              <w:rPr>
                <w:rFonts w:ascii="Calibri" w:eastAsia="Calibri" w:hAnsi="Calibri" w:cs="Times New Roman"/>
              </w:rPr>
            </w:pPr>
            <w:hyperlink r:id="rId24">
              <w:r w:rsidR="007D7DDE" w:rsidRPr="007C6EA0">
                <w:rPr>
                  <w:rFonts w:ascii="Times New Roman" w:hAnsi="Times New Roman"/>
                  <w:color w:val="0000FF"/>
                  <w:u w:val="single"/>
                </w:rPr>
                <w:t>www.edu.ru</w:t>
              </w:r>
            </w:hyperlink>
            <w:r w:rsidR="007D7DDE" w:rsidRPr="007C6EA0">
              <w:rPr>
                <w:rFonts w:ascii="Times New Roman" w:hAnsi="Times New Roman"/>
                <w:color w:val="000000"/>
                <w:sz w:val="24"/>
              </w:rPr>
              <w:t xml:space="preserve"> </w:t>
            </w:r>
            <w:hyperlink r:id="rId25">
              <w:r w:rsidR="007D7DDE" w:rsidRPr="007C6EA0">
                <w:rPr>
                  <w:rFonts w:ascii="Times New Roman" w:hAnsi="Times New Roman"/>
                  <w:color w:val="0000FF"/>
                  <w:u w:val="single"/>
                </w:rPr>
                <w:t>www.school.edu.ru</w:t>
              </w:r>
            </w:hyperlink>
            <w:r w:rsidR="007D7DDE" w:rsidRPr="007C6EA0">
              <w:rPr>
                <w:rFonts w:ascii="Times New Roman" w:hAnsi="Times New Roman"/>
                <w:color w:val="000000"/>
                <w:sz w:val="24"/>
              </w:rPr>
              <w:t xml:space="preserve"> </w:t>
            </w:r>
          </w:p>
        </w:tc>
      </w:tr>
      <w:tr w:rsidR="007D7DDE" w:rsidTr="007D7DDE">
        <w:trPr>
          <w:jc w:val="center"/>
        </w:trPr>
        <w:tc>
          <w:tcPr>
            <w:tcW w:w="10527" w:type="dxa"/>
            <w:gridSpan w:val="6"/>
            <w:vAlign w:val="center"/>
          </w:tcPr>
          <w:p w:rsidR="007D7DDE" w:rsidRDefault="007D7DDE" w:rsidP="007D7DDE">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7D7DDE" w:rsidRPr="00527251" w:rsidTr="007D7DDE">
        <w:trPr>
          <w:jc w:val="center"/>
        </w:trPr>
        <w:tc>
          <w:tcPr>
            <w:tcW w:w="561" w:type="dxa"/>
            <w:vAlign w:val="center"/>
          </w:tcPr>
          <w:p w:rsidR="007D7DDE" w:rsidRPr="00527251" w:rsidRDefault="007D7DDE" w:rsidP="007D7DDE">
            <w:pPr>
              <w:spacing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7D7DDE" w:rsidRPr="00527251" w:rsidRDefault="007D7DDE" w:rsidP="007D7DDE">
            <w:pPr>
              <w:spacing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7D7DDE" w:rsidRPr="00527251" w:rsidRDefault="007D7DDE" w:rsidP="007D7DDE">
            <w:pPr>
              <w:spacing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7D7DDE" w:rsidRPr="00527251" w:rsidRDefault="007D7DDE" w:rsidP="007D7DDE">
            <w:pPr>
              <w:spacing w:line="276" w:lineRule="auto"/>
              <w:rPr>
                <w:rFonts w:ascii="Calibri" w:eastAsia="Calibri" w:hAnsi="Calibri" w:cs="Times New Roman"/>
              </w:rPr>
            </w:pPr>
          </w:p>
        </w:tc>
        <w:tc>
          <w:tcPr>
            <w:tcW w:w="1918" w:type="dxa"/>
            <w:vAlign w:val="center"/>
          </w:tcPr>
          <w:p w:rsidR="007D7DDE" w:rsidRPr="00527251" w:rsidRDefault="007D7DDE" w:rsidP="007D7DDE">
            <w:pPr>
              <w:spacing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7D7DDE" w:rsidRPr="00FF6E4B" w:rsidRDefault="00FB052F" w:rsidP="007D7DDE">
            <w:pPr>
              <w:contextualSpacing/>
              <w:jc w:val="center"/>
              <w:rPr>
                <w:rFonts w:ascii="Calibri" w:eastAsia="Calibri" w:hAnsi="Calibri" w:cs="Times New Roman"/>
                <w:color w:val="0000FF"/>
                <w:sz w:val="16"/>
                <w:szCs w:val="16"/>
                <w:u w:val="single"/>
              </w:rPr>
            </w:pPr>
            <w:hyperlink r:id="rId26" w:history="1">
              <w:r w:rsidR="007D7DDE" w:rsidRPr="00FF6E4B">
                <w:rPr>
                  <w:rFonts w:ascii="Times New Roman" w:eastAsia="Calibri" w:hAnsi="Times New Roman" w:cs="Times New Roman"/>
                  <w:color w:val="0000FF"/>
                  <w:sz w:val="16"/>
                  <w:szCs w:val="16"/>
                  <w:u w:val="single"/>
                </w:rPr>
                <w:t>https://www.gto.ru/norms</w:t>
              </w:r>
            </w:hyperlink>
          </w:p>
          <w:p w:rsidR="007D7DDE" w:rsidRPr="00527251" w:rsidRDefault="00FB052F" w:rsidP="007D7DDE">
            <w:pPr>
              <w:spacing w:line="276" w:lineRule="auto"/>
              <w:rPr>
                <w:rFonts w:ascii="Calibri" w:eastAsia="Calibri" w:hAnsi="Calibri" w:cs="Times New Roman"/>
              </w:rPr>
            </w:pPr>
            <w:hyperlink r:id="rId27" w:anchor="gto-method" w:history="1">
              <w:r w:rsidR="007D7DDE" w:rsidRPr="00FF6E4B">
                <w:rPr>
                  <w:rFonts w:ascii="Times New Roman" w:hAnsi="Times New Roman"/>
                  <w:color w:val="0000FF"/>
                  <w:u w:val="single"/>
                </w:rPr>
                <w:t>ВФСК ГТО (gto.ru)</w:t>
              </w:r>
            </w:hyperlink>
          </w:p>
        </w:tc>
      </w:tr>
      <w:tr w:rsidR="007D7DDE" w:rsidRPr="00527251" w:rsidTr="007D7DDE">
        <w:trPr>
          <w:jc w:val="center"/>
        </w:trPr>
        <w:tc>
          <w:tcPr>
            <w:tcW w:w="3392" w:type="dxa"/>
            <w:gridSpan w:val="2"/>
            <w:vAlign w:val="center"/>
          </w:tcPr>
          <w:p w:rsidR="007D7DDE" w:rsidRPr="00527251" w:rsidRDefault="007D7DDE" w:rsidP="007D7DDE">
            <w:pPr>
              <w:spacing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7D7DDE" w:rsidRPr="00527251" w:rsidRDefault="007D7DDE" w:rsidP="007D7DDE">
            <w:pPr>
              <w:spacing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7D7DDE" w:rsidRPr="00527251" w:rsidRDefault="007D7DDE" w:rsidP="007D7DDE">
            <w:pPr>
              <w:spacing w:line="276" w:lineRule="auto"/>
              <w:rPr>
                <w:rFonts w:ascii="Calibri" w:eastAsia="Calibri" w:hAnsi="Calibri" w:cs="Times New Roman"/>
              </w:rPr>
            </w:pPr>
            <w:r>
              <w:rPr>
                <w:rFonts w:ascii="Calibri" w:eastAsia="Calibri" w:hAnsi="Calibri" w:cs="Times New Roman"/>
              </w:rPr>
              <w:t>0</w:t>
            </w:r>
          </w:p>
        </w:tc>
        <w:tc>
          <w:tcPr>
            <w:tcW w:w="1918" w:type="dxa"/>
            <w:vAlign w:val="center"/>
          </w:tcPr>
          <w:p w:rsidR="007D7DDE" w:rsidRPr="00527251" w:rsidRDefault="007D7DDE" w:rsidP="007D7DDE">
            <w:pPr>
              <w:spacing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7D7DDE" w:rsidRPr="00527251" w:rsidRDefault="007D7DDE" w:rsidP="007D7DDE">
            <w:pPr>
              <w:spacing w:line="276" w:lineRule="auto"/>
              <w:rPr>
                <w:rFonts w:ascii="Calibri" w:eastAsia="Calibri" w:hAnsi="Calibri" w:cs="Times New Roman"/>
              </w:rPr>
            </w:pPr>
          </w:p>
        </w:tc>
      </w:tr>
    </w:tbl>
    <w:p w:rsidR="007D7DDE" w:rsidRDefault="007D7DDE" w:rsidP="007D7DDE">
      <w:pPr>
        <w:spacing w:after="0" w:line="276" w:lineRule="auto"/>
        <w:ind w:left="120"/>
        <w:rPr>
          <w:rFonts w:ascii="Times New Roman" w:eastAsia="Calibri" w:hAnsi="Times New Roman" w:cs="Times New Roman"/>
          <w:b/>
          <w:color w:val="000000"/>
          <w:sz w:val="28"/>
        </w:rPr>
      </w:pPr>
    </w:p>
    <w:p w:rsidR="00DE7636" w:rsidRDefault="00DE7636" w:rsidP="007D7DDE">
      <w:pPr>
        <w:spacing w:after="0" w:line="276" w:lineRule="auto"/>
        <w:ind w:left="120"/>
        <w:rPr>
          <w:rFonts w:ascii="Times New Roman" w:eastAsia="Calibri" w:hAnsi="Times New Roman" w:cs="Times New Roman"/>
          <w:b/>
          <w:color w:val="000000"/>
          <w:sz w:val="28"/>
        </w:rPr>
      </w:pPr>
    </w:p>
    <w:p w:rsidR="00DE7636" w:rsidRDefault="00DE7636" w:rsidP="007D7DDE">
      <w:pPr>
        <w:spacing w:after="0" w:line="276" w:lineRule="auto"/>
        <w:ind w:left="120"/>
        <w:rPr>
          <w:rFonts w:ascii="Times New Roman" w:eastAsia="Calibri" w:hAnsi="Times New Roman" w:cs="Times New Roman"/>
          <w:b/>
          <w:color w:val="000000"/>
          <w:sz w:val="28"/>
        </w:rPr>
      </w:pPr>
    </w:p>
    <w:p w:rsidR="00DE7636" w:rsidRDefault="00DE7636" w:rsidP="007D7DDE">
      <w:pPr>
        <w:spacing w:after="0" w:line="276" w:lineRule="auto"/>
        <w:ind w:left="120"/>
        <w:rPr>
          <w:rFonts w:ascii="Times New Roman" w:eastAsia="Calibri" w:hAnsi="Times New Roman" w:cs="Times New Roman"/>
          <w:b/>
          <w:color w:val="000000"/>
          <w:sz w:val="28"/>
        </w:rPr>
      </w:pPr>
    </w:p>
    <w:p w:rsidR="00DE7636" w:rsidRDefault="00DE7636" w:rsidP="007D7DDE">
      <w:pPr>
        <w:spacing w:after="0" w:line="276" w:lineRule="auto"/>
        <w:ind w:left="120"/>
        <w:rPr>
          <w:rFonts w:ascii="Times New Roman" w:eastAsia="Calibri" w:hAnsi="Times New Roman" w:cs="Times New Roman"/>
          <w:b/>
          <w:color w:val="000000"/>
          <w:sz w:val="28"/>
        </w:rPr>
      </w:pPr>
    </w:p>
    <w:tbl>
      <w:tblPr>
        <w:tblpPr w:leftFromText="180" w:rightFromText="180" w:vertAnchor="text" w:horzAnchor="margin" w:tblpXSpec="center" w:tblpY="-1132"/>
        <w:tblW w:w="104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850"/>
        <w:gridCol w:w="946"/>
        <w:gridCol w:w="1181"/>
        <w:gridCol w:w="991"/>
        <w:gridCol w:w="1134"/>
        <w:gridCol w:w="1701"/>
      </w:tblGrid>
      <w:tr w:rsidR="00DE7636" w:rsidRPr="001D0815" w:rsidTr="00335C4D">
        <w:trPr>
          <w:trHeight w:val="649"/>
          <w:tblCellSpacing w:w="20" w:type="nil"/>
        </w:trPr>
        <w:tc>
          <w:tcPr>
            <w:tcW w:w="687" w:type="dxa"/>
            <w:vMerge w:val="restart"/>
            <w:tcMar>
              <w:top w:w="50" w:type="dxa"/>
              <w:left w:w="100" w:type="dxa"/>
            </w:tcMar>
            <w:vAlign w:val="center"/>
          </w:tcPr>
          <w:p w:rsidR="00DE7636" w:rsidRPr="00A92383" w:rsidRDefault="00DE7636" w:rsidP="00DE7636">
            <w:pPr>
              <w:spacing w:after="0" w:line="240" w:lineRule="auto"/>
              <w:ind w:left="135"/>
              <w:jc w:val="center"/>
              <w:rPr>
                <w:rFonts w:ascii="Times New Roman" w:eastAsia="Calibri" w:hAnsi="Times New Roman" w:cs="Times New Roman"/>
                <w:b/>
                <w:color w:val="000000"/>
                <w:sz w:val="24"/>
              </w:rPr>
            </w:pPr>
            <w:r w:rsidRPr="00A92383">
              <w:rPr>
                <w:rFonts w:ascii="Times New Roman" w:eastAsia="Calibri" w:hAnsi="Times New Roman" w:cs="Times New Roman"/>
                <w:b/>
                <w:color w:val="000000"/>
                <w:sz w:val="24"/>
              </w:rPr>
              <w:lastRenderedPageBreak/>
              <w:t>№ п/п</w:t>
            </w:r>
          </w:p>
        </w:tc>
        <w:tc>
          <w:tcPr>
            <w:tcW w:w="3850" w:type="dxa"/>
            <w:vMerge w:val="restart"/>
            <w:tcBorders>
              <w:right w:val="single" w:sz="4" w:space="0" w:color="auto"/>
            </w:tcBorders>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b/>
                <w:color w:val="000000"/>
                <w:sz w:val="24"/>
              </w:rPr>
              <w:t>Тема урока</w:t>
            </w:r>
          </w:p>
        </w:tc>
        <w:tc>
          <w:tcPr>
            <w:tcW w:w="3118" w:type="dxa"/>
            <w:gridSpan w:val="3"/>
            <w:tcBorders>
              <w:top w:val="single" w:sz="4" w:space="0" w:color="auto"/>
              <w:left w:val="single" w:sz="4" w:space="0" w:color="auto"/>
              <w:right w:val="single" w:sz="4" w:space="0" w:color="auto"/>
            </w:tcBorders>
            <w:tcMar>
              <w:top w:w="50" w:type="dxa"/>
              <w:left w:w="100" w:type="dxa"/>
            </w:tcMar>
            <w:vAlign w:val="center"/>
          </w:tcPr>
          <w:p w:rsidR="00DE7636" w:rsidRPr="001D0815" w:rsidRDefault="00DE7636" w:rsidP="00DE7636">
            <w:pPr>
              <w:spacing w:after="0" w:line="240" w:lineRule="auto"/>
              <w:jc w:val="center"/>
            </w:pPr>
            <w:r w:rsidRPr="001D0815">
              <w:rPr>
                <w:rFonts w:ascii="Times New Roman" w:hAnsi="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DE7636" w:rsidRPr="001D0815" w:rsidRDefault="00DE7636" w:rsidP="00DE7636">
            <w:pPr>
              <w:spacing w:after="0" w:line="240" w:lineRule="auto"/>
              <w:ind w:left="135" w:right="113"/>
              <w:jc w:val="center"/>
            </w:pPr>
            <w:r w:rsidRPr="001D0815">
              <w:rPr>
                <w:rFonts w:ascii="Times New Roman" w:hAnsi="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b/>
                <w:color w:val="000000"/>
                <w:sz w:val="24"/>
              </w:rPr>
              <w:t>Электронные цифровые образовательные ресурсы</w:t>
            </w:r>
          </w:p>
        </w:tc>
      </w:tr>
      <w:tr w:rsidR="00DE7636" w:rsidRPr="001D0815" w:rsidTr="00335C4D">
        <w:trPr>
          <w:cantSplit/>
          <w:trHeight w:val="1134"/>
          <w:tblCellSpacing w:w="20" w:type="nil"/>
        </w:trPr>
        <w:tc>
          <w:tcPr>
            <w:tcW w:w="687" w:type="dxa"/>
            <w:vMerge/>
            <w:tcBorders>
              <w:top w:val="nil"/>
            </w:tcBorders>
            <w:tcMar>
              <w:top w:w="50" w:type="dxa"/>
              <w:left w:w="100" w:type="dxa"/>
            </w:tcMar>
          </w:tcPr>
          <w:p w:rsidR="00DE7636" w:rsidRPr="001D0815" w:rsidRDefault="00DE7636" w:rsidP="00DE7636">
            <w:pPr>
              <w:spacing w:line="240" w:lineRule="auto"/>
            </w:pPr>
          </w:p>
        </w:tc>
        <w:tc>
          <w:tcPr>
            <w:tcW w:w="3850" w:type="dxa"/>
            <w:vMerge/>
            <w:tcBorders>
              <w:top w:val="nil"/>
              <w:right w:val="single" w:sz="4" w:space="0" w:color="auto"/>
            </w:tcBorders>
            <w:tcMar>
              <w:top w:w="50" w:type="dxa"/>
              <w:left w:w="100" w:type="dxa"/>
            </w:tcMar>
          </w:tcPr>
          <w:p w:rsidR="00DE7636" w:rsidRPr="001D0815" w:rsidRDefault="00DE7636" w:rsidP="00DE7636">
            <w:pPr>
              <w:spacing w:line="240" w:lineRule="auto"/>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DE7636" w:rsidRPr="001D0815" w:rsidRDefault="00DE7636" w:rsidP="00DE7636">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Всего</w:t>
            </w:r>
          </w:p>
        </w:tc>
        <w:tc>
          <w:tcPr>
            <w:tcW w:w="1181"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DE7636" w:rsidRPr="001D0815" w:rsidRDefault="00DE7636" w:rsidP="00DE7636">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Контрольные работы</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DE7636" w:rsidRPr="001D0815" w:rsidRDefault="00DE7636" w:rsidP="00DE7636">
            <w:pPr>
              <w:spacing w:after="0" w:line="240" w:lineRule="auto"/>
              <w:ind w:left="135" w:right="113"/>
              <w:jc w:val="center"/>
              <w:rPr>
                <w:rFonts w:ascii="Times New Roman" w:hAnsi="Times New Roman"/>
                <w:b/>
                <w:color w:val="000000"/>
                <w:sz w:val="24"/>
              </w:rPr>
            </w:pPr>
            <w:r w:rsidRPr="001D0815">
              <w:rPr>
                <w:rFonts w:ascii="Times New Roman" w:hAnsi="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tcMar>
              <w:top w:w="50" w:type="dxa"/>
              <w:left w:w="100" w:type="dxa"/>
            </w:tcMar>
          </w:tcPr>
          <w:p w:rsidR="00DE7636" w:rsidRPr="001D0815" w:rsidRDefault="00DE7636" w:rsidP="00DE7636">
            <w:pPr>
              <w:spacing w:line="240" w:lineRule="auto"/>
            </w:pPr>
          </w:p>
        </w:tc>
        <w:tc>
          <w:tcPr>
            <w:tcW w:w="1701" w:type="dxa"/>
            <w:vMerge/>
            <w:tcBorders>
              <w:left w:val="single" w:sz="4" w:space="0" w:color="auto"/>
              <w:bottom w:val="single" w:sz="4" w:space="0" w:color="auto"/>
              <w:right w:val="single" w:sz="4" w:space="0" w:color="auto"/>
            </w:tcBorders>
            <w:tcMar>
              <w:top w:w="50" w:type="dxa"/>
              <w:left w:w="100" w:type="dxa"/>
            </w:tcMar>
          </w:tcPr>
          <w:p w:rsidR="00DE7636" w:rsidRPr="001D0815" w:rsidRDefault="00DE7636" w:rsidP="00DE7636">
            <w:pPr>
              <w:spacing w:line="240" w:lineRule="auto"/>
            </w:pP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w:t>
            </w:r>
          </w:p>
        </w:tc>
        <w:tc>
          <w:tcPr>
            <w:tcW w:w="3850" w:type="dxa"/>
            <w:tcMar>
              <w:top w:w="50" w:type="dxa"/>
              <w:left w:w="100" w:type="dxa"/>
            </w:tcMar>
          </w:tcPr>
          <w:p w:rsidR="00DE7636" w:rsidRPr="001D0815" w:rsidRDefault="00DE7636" w:rsidP="00DE7636">
            <w:pPr>
              <w:spacing w:after="0" w:line="240" w:lineRule="auto"/>
            </w:pPr>
            <w:r w:rsidRPr="001D0815">
              <w:rPr>
                <w:rFonts w:ascii="Times New Roman"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946" w:type="dxa"/>
            <w:tcBorders>
              <w:top w:val="single" w:sz="4" w:space="0" w:color="auto"/>
            </w:tcBorders>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Borders>
              <w:top w:val="single" w:sz="4" w:space="0" w:color="auto"/>
            </w:tcBorders>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Borders>
              <w:top w:val="single" w:sz="4" w:space="0" w:color="auto"/>
            </w:tcBorders>
            <w:tcMar>
              <w:top w:w="50" w:type="dxa"/>
              <w:left w:w="100" w:type="dxa"/>
            </w:tcMar>
            <w:vAlign w:val="center"/>
          </w:tcPr>
          <w:p w:rsidR="00DE7636" w:rsidRPr="001D0815" w:rsidRDefault="00335C4D" w:rsidP="00DE7636">
            <w:pPr>
              <w:spacing w:after="0" w:line="240" w:lineRule="auto"/>
              <w:ind w:left="135"/>
            </w:pPr>
            <w:r>
              <w:t>04</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2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2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Легкая атлетика. Техника безопасности.</w:t>
            </w:r>
          </w:p>
          <w:p w:rsidR="00DE7636" w:rsidRPr="001D0815" w:rsidRDefault="00DE7636" w:rsidP="00DE7636">
            <w:pPr>
              <w:pStyle w:val="a6"/>
              <w:spacing w:line="240" w:lineRule="auto"/>
              <w:ind w:left="0"/>
              <w:jc w:val="both"/>
              <w:rPr>
                <w:rFonts w:ascii="Times New Roman" w:hAnsi="Times New Roman" w:cs="Times New Roman"/>
                <w:sz w:val="28"/>
                <w:szCs w:val="28"/>
              </w:rPr>
            </w:pPr>
            <w:r w:rsidRPr="001D0815">
              <w:rPr>
                <w:rFonts w:ascii="Times New Roman" w:hAnsi="Times New Roman" w:cs="Times New Roman"/>
                <w:sz w:val="28"/>
                <w:szCs w:val="28"/>
              </w:rPr>
              <w:t>Бег на короткие дистанции.</w:t>
            </w:r>
          </w:p>
          <w:p w:rsidR="00DE7636" w:rsidRPr="001D0815" w:rsidRDefault="00DE7636" w:rsidP="00DE7636">
            <w:pPr>
              <w:pStyle w:val="a6"/>
              <w:spacing w:line="240" w:lineRule="auto"/>
              <w:ind w:left="0"/>
              <w:rPr>
                <w:rFonts w:ascii="Times New Roman" w:hAnsi="Times New Roman" w:cs="Times New Roman"/>
                <w:sz w:val="28"/>
                <w:szCs w:val="28"/>
              </w:rPr>
            </w:pPr>
            <w:r w:rsidRPr="001D0815">
              <w:rPr>
                <w:rFonts w:ascii="Times New Roman" w:hAnsi="Times New Roman" w:cs="Times New Roman"/>
                <w:sz w:val="28"/>
                <w:szCs w:val="28"/>
              </w:rPr>
              <w:t>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07</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3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3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DE7636" w:rsidRPr="001D0815" w:rsidRDefault="00DE7636" w:rsidP="00DE7636">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ТБ. 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11</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3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3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14</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3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3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5</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18</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3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3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rsidR="00DE7636" w:rsidRPr="001D0815" w:rsidRDefault="00DE7636" w:rsidP="00DE7636">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 xml:space="preserve">Правила техники безопасности и гигиены мест занятий физическими упражнениями. </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1</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21</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3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3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7</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rsidR="00DE7636" w:rsidRPr="001D0815" w:rsidRDefault="00DE7636" w:rsidP="00DE7636">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Правила техники безопасности и гигиены мест занятий физическими упражнениями.</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25</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4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4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t>8</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28</w:t>
            </w:r>
            <w:r>
              <w:rPr>
                <w:rFonts w:ascii="Calibri" w:eastAsia="Calibri" w:hAnsi="Calibri" w:cs="Times New Roman"/>
              </w:rPr>
              <w:t>.09.23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4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4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rPr>
                <w:rFonts w:ascii="Times New Roman" w:hAnsi="Times New Roman"/>
                <w:color w:val="000000"/>
                <w:sz w:val="24"/>
              </w:rPr>
            </w:pPr>
            <w:r w:rsidRPr="001D0815">
              <w:rPr>
                <w:rFonts w:ascii="Times New Roman" w:hAnsi="Times New Roman"/>
                <w:color w:val="000000"/>
                <w:sz w:val="24"/>
              </w:rPr>
              <w:t>9</w:t>
            </w:r>
          </w:p>
        </w:tc>
        <w:tc>
          <w:tcPr>
            <w:tcW w:w="3850" w:type="dxa"/>
            <w:tcMar>
              <w:top w:w="50" w:type="dxa"/>
              <w:left w:w="100" w:type="dxa"/>
            </w:tcMa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w:t>
            </w:r>
            <w:r w:rsidRPr="001D0815">
              <w:rPr>
                <w:rFonts w:ascii="Times New Roman" w:hAnsi="Times New Roman" w:cs="Times New Roman"/>
                <w:sz w:val="28"/>
                <w:szCs w:val="28"/>
              </w:rPr>
              <w:lastRenderedPageBreak/>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lastRenderedPageBreak/>
              <w:t>1</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02</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4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4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10</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ранее разученные прыжковые упражнения в высоту напрыгивание и спрыгивание.</w:t>
            </w:r>
          </w:p>
          <w:p w:rsidR="00DE7636" w:rsidRPr="001D0815" w:rsidRDefault="00DE7636" w:rsidP="00DE7636">
            <w:pPr>
              <w:spacing w:after="0" w:line="240" w:lineRule="auto"/>
              <w:ind w:left="135"/>
            </w:pPr>
            <w:r w:rsidRPr="001D0815">
              <w:rPr>
                <w:rFonts w:ascii="Times New Roman" w:hAnsi="Times New Roman" w:cs="Times New Roman"/>
                <w:sz w:val="28"/>
                <w:szCs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05</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4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4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11</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ранее разученные прыжковые упражнения в высоту напрыгивание и спрыгивание.</w:t>
            </w:r>
          </w:p>
          <w:p w:rsidR="00DE7636" w:rsidRPr="001D0815" w:rsidRDefault="00DE7636" w:rsidP="00DE7636">
            <w:pPr>
              <w:spacing w:after="0" w:line="240" w:lineRule="auto"/>
              <w:ind w:left="135"/>
            </w:pPr>
            <w:r w:rsidRPr="001D0815">
              <w:rPr>
                <w:rFonts w:ascii="Times New Roman" w:hAnsi="Times New Roman" w:cs="Times New Roman"/>
                <w:sz w:val="28"/>
                <w:szCs w:val="28"/>
              </w:rPr>
              <w:t>Оздоровительные комплексы: упражнения для профилактики нарушения зрения во время учебных занятий и работы за компьютером.</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09</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4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4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12</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12</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5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5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13</w:t>
            </w:r>
          </w:p>
        </w:tc>
        <w:tc>
          <w:tcPr>
            <w:tcW w:w="3850" w:type="dxa"/>
            <w:tcMar>
              <w:top w:w="50" w:type="dxa"/>
              <w:left w:w="100" w:type="dxa"/>
            </w:tcMa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w:t>
            </w:r>
            <w:r w:rsidRPr="001D0815">
              <w:rPr>
                <w:rFonts w:ascii="Times New Roman" w:hAnsi="Times New Roman" w:cs="Times New Roman"/>
                <w:sz w:val="28"/>
                <w:szCs w:val="28"/>
              </w:rPr>
              <w:lastRenderedPageBreak/>
              <w:t>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16</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5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5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14</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«Организация и проведение самостоятельных занятий».</w:t>
            </w:r>
          </w:p>
          <w:p w:rsidR="00DE7636" w:rsidRPr="001D0815" w:rsidRDefault="00DE7636" w:rsidP="00DE7636">
            <w:pPr>
              <w:spacing w:after="0" w:line="240" w:lineRule="auto"/>
              <w:ind w:left="135"/>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19</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5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5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15</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DE7636" w:rsidRPr="00BB547F"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«Организация и проведение самостоятельных занятий».</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23</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5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5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16</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DE7636" w:rsidRPr="001D0815" w:rsidRDefault="00DE7636" w:rsidP="00DE7636">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26</w:t>
            </w:r>
            <w:r>
              <w:rPr>
                <w:rFonts w:ascii="Calibri" w:eastAsia="Calibri" w:hAnsi="Calibri" w:cs="Times New Roman"/>
              </w:rPr>
              <w:t>.10.23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5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5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17</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DE7636" w:rsidRPr="001D0815" w:rsidRDefault="00DE7636" w:rsidP="00DE7636">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09</w:t>
            </w:r>
            <w:r>
              <w:rPr>
                <w:rFonts w:ascii="Calibri" w:eastAsia="Calibri" w:hAnsi="Calibri" w:cs="Times New Roman"/>
              </w:rPr>
              <w:t>.11.23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6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6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18</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tcPr>
          <w:p w:rsidR="00DE7636" w:rsidRPr="00BB547F"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Правила и способы самостоятельного развития физических качеств. Способы определения индивидуальной физической нагрузки. ОРУ. Подвижная игра.</w:t>
            </w:r>
            <w:r>
              <w:rPr>
                <w:rFonts w:ascii="Times New Roman" w:hAnsi="Times New Roman" w:cs="Times New Roman"/>
                <w:sz w:val="28"/>
                <w:szCs w:val="28"/>
              </w:rPr>
              <w:t xml:space="preserve"> </w:t>
            </w:r>
            <w:r w:rsidRPr="001D0815">
              <w:rPr>
                <w:rFonts w:ascii="Times New Roman" w:hAnsi="Times New Roman" w:cs="Times New Roman"/>
                <w:sz w:val="28"/>
                <w:szCs w:val="28"/>
              </w:rPr>
              <w:t>«Упражнения для оптимизации работоспособности мышц в режиме учебного дня»</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13</w:t>
            </w:r>
            <w:r>
              <w:rPr>
                <w:rFonts w:ascii="Calibri" w:eastAsia="Calibri" w:hAnsi="Calibri" w:cs="Times New Roman"/>
              </w:rPr>
              <w:t>.11.23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6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6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19</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r>
              <w:rPr>
                <w:rFonts w:ascii="Times New Roman" w:hAnsi="Times New Roman" w:cs="Times New Roman"/>
                <w:sz w:val="28"/>
                <w:szCs w:val="28"/>
              </w:rPr>
              <w:t xml:space="preserve"> </w:t>
            </w:r>
            <w:r w:rsidRPr="001D0815">
              <w:rPr>
                <w:rFonts w:ascii="Times New Roman" w:hAnsi="Times New Roman" w:cs="Times New Roman"/>
                <w:sz w:val="28"/>
                <w:szCs w:val="28"/>
              </w:rPr>
              <w:t>«Упражнения на развитие гибкости».</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16</w:t>
            </w:r>
            <w:r>
              <w:rPr>
                <w:rFonts w:ascii="Calibri" w:eastAsia="Calibri" w:hAnsi="Calibri" w:cs="Times New Roman"/>
              </w:rPr>
              <w:t>.11.23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6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6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20</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p>
          <w:p w:rsidR="00DE7636" w:rsidRPr="001D0815" w:rsidRDefault="00DE7636" w:rsidP="00DE7636">
            <w:pPr>
              <w:pStyle w:val="a4"/>
            </w:pPr>
            <w:r w:rsidRPr="001D0815">
              <w:rPr>
                <w:rFonts w:ascii="Times New Roman" w:hAnsi="Times New Roman" w:cs="Times New Roman"/>
                <w:sz w:val="28"/>
                <w:szCs w:val="28"/>
              </w:rPr>
              <w:t>«Упражнения на развитие гибкости».</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20</w:t>
            </w:r>
            <w:r>
              <w:rPr>
                <w:rFonts w:ascii="Calibri" w:eastAsia="Calibri" w:hAnsi="Calibri" w:cs="Times New Roman"/>
              </w:rPr>
              <w:t>.11.23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6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6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21</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Акробатическая комбинация.</w:t>
            </w:r>
          </w:p>
          <w:p w:rsidR="00DE7636" w:rsidRPr="001D0815" w:rsidRDefault="00DE7636" w:rsidP="00DE7636">
            <w:pPr>
              <w:pStyle w:val="a4"/>
            </w:pPr>
            <w:r w:rsidRPr="001D0815">
              <w:rPr>
                <w:rFonts w:ascii="Times New Roman" w:hAnsi="Times New Roman" w:cs="Times New Roman"/>
                <w:sz w:val="28"/>
                <w:szCs w:val="28"/>
              </w:rPr>
              <w:t>«Упражнения на развитие гибкости».</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23</w:t>
            </w:r>
            <w:r>
              <w:rPr>
                <w:rFonts w:ascii="Calibri" w:eastAsia="Calibri" w:hAnsi="Calibri" w:cs="Times New Roman"/>
              </w:rPr>
              <w:t>.11.23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6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6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22</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rPr>
                <w:rFonts w:ascii="Times New Roman" w:hAnsi="Times New Roman"/>
                <w:color w:val="000000"/>
                <w:sz w:val="24"/>
              </w:rP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27</w:t>
            </w:r>
            <w:r>
              <w:rPr>
                <w:rFonts w:ascii="Calibri" w:eastAsia="Calibri" w:hAnsi="Calibri" w:cs="Times New Roman"/>
              </w:rPr>
              <w:t>.11.23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7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7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23</w:t>
            </w:r>
          </w:p>
        </w:tc>
        <w:tc>
          <w:tcPr>
            <w:tcW w:w="3850" w:type="dxa"/>
            <w:tcMar>
              <w:top w:w="50" w:type="dxa"/>
              <w:left w:w="100" w:type="dxa"/>
            </w:tcMar>
            <w:vAlign w:val="cente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30</w:t>
            </w:r>
            <w:r>
              <w:rPr>
                <w:rFonts w:ascii="Calibri" w:eastAsia="Calibri" w:hAnsi="Calibri" w:cs="Times New Roman"/>
              </w:rPr>
              <w:t>.11.23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7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7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24</w:t>
            </w:r>
          </w:p>
        </w:tc>
        <w:tc>
          <w:tcPr>
            <w:tcW w:w="3850" w:type="dxa"/>
            <w:tcMar>
              <w:top w:w="50" w:type="dxa"/>
              <w:left w:w="100" w:type="dxa"/>
            </w:tcMar>
            <w:vAlign w:val="cente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04</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7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7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25</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Опорные прыжки Подвижные игры.</w:t>
            </w:r>
          </w:p>
          <w:p w:rsidR="00DE7636" w:rsidRPr="001D0815" w:rsidRDefault="00DE7636" w:rsidP="00DE7636">
            <w:pPr>
              <w:spacing w:after="0" w:line="240" w:lineRule="auto"/>
            </w:pPr>
            <w:r w:rsidRPr="001D0815">
              <w:rPr>
                <w:rFonts w:ascii="Times New Roman" w:hAnsi="Times New Roman" w:cs="Times New Roman"/>
                <w:spacing w:val="-2"/>
                <w:sz w:val="28"/>
                <w:szCs w:val="28"/>
              </w:rPr>
              <w:t xml:space="preserve">Правила самостоятельного закаливания организма с помощью воздушных и солнечных ванн, купания </w:t>
            </w:r>
            <w:r w:rsidRPr="001D0815">
              <w:rPr>
                <w:rFonts w:ascii="Times New Roman" w:hAnsi="Times New Roman" w:cs="Times New Roman"/>
                <w:sz w:val="28"/>
                <w:szCs w:val="28"/>
              </w:rPr>
              <w:t>в естественных водоёмах.</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07</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7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7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26</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rsidR="00DE7636" w:rsidRPr="001D0815" w:rsidRDefault="00DE7636" w:rsidP="00DE7636">
            <w:pPr>
              <w:pStyle w:val="a4"/>
            </w:pPr>
            <w:r w:rsidRPr="001D0815">
              <w:rPr>
                <w:rFonts w:ascii="Times New Roman" w:hAnsi="Times New Roman" w:cs="Times New Roman"/>
                <w:sz w:val="28"/>
                <w:szCs w:val="28"/>
              </w:rPr>
              <w:t>Подвижные игры. «Упражнения на развитие координации».</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11</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7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7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27</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rsidR="00DE7636" w:rsidRPr="001D0815" w:rsidRDefault="00DE7636" w:rsidP="00DE7636">
            <w:pPr>
              <w:spacing w:after="0" w:line="240" w:lineRule="auto"/>
            </w:pPr>
            <w:r w:rsidRPr="001D0815">
              <w:rPr>
                <w:rFonts w:ascii="Times New Roman" w:hAnsi="Times New Roman" w:cs="Times New Roman"/>
                <w:sz w:val="28"/>
                <w:szCs w:val="28"/>
              </w:rPr>
              <w:t>Подвижные игры. «Упражнения на развитие координации».</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14</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8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8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28</w:t>
            </w:r>
          </w:p>
        </w:tc>
        <w:tc>
          <w:tcPr>
            <w:tcW w:w="3850" w:type="dxa"/>
            <w:tcMar>
              <w:top w:w="50" w:type="dxa"/>
              <w:left w:w="100" w:type="dxa"/>
            </w:tcMa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«Лазанье и перелезание </w:t>
            </w:r>
            <w:r w:rsidRPr="001D0815">
              <w:rPr>
                <w:rFonts w:ascii="Times New Roman" w:hAnsi="Times New Roman" w:cs="Times New Roman"/>
                <w:sz w:val="28"/>
                <w:szCs w:val="28"/>
              </w:rPr>
              <w:lastRenderedPageBreak/>
              <w:t>на гимнастической стенке». Упражнения на невысокой гимнастической перекладине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18</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8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83">
              <w:r w:rsidR="00DE7636" w:rsidRPr="00BE3754">
                <w:rPr>
                  <w:rFonts w:ascii="Times New Roman" w:eastAsia="Calibri" w:hAnsi="Times New Roman" w:cs="Times New Roman"/>
                  <w:color w:val="0000FF"/>
                  <w:u w:val="single"/>
                </w:rPr>
                <w:t>www.school.e</w:t>
              </w:r>
              <w:r w:rsidR="00DE7636" w:rsidRPr="00BE3754">
                <w:rPr>
                  <w:rFonts w:ascii="Times New Roman" w:eastAsia="Calibri" w:hAnsi="Times New Roman" w:cs="Times New Roman"/>
                  <w:color w:val="0000FF"/>
                  <w:u w:val="single"/>
                </w:rPr>
                <w:lastRenderedPageBreak/>
                <w:t>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29</w:t>
            </w:r>
          </w:p>
        </w:tc>
        <w:tc>
          <w:tcPr>
            <w:tcW w:w="3850" w:type="dxa"/>
            <w:tcMar>
              <w:top w:w="50" w:type="dxa"/>
              <w:left w:w="100" w:type="dxa"/>
            </w:tcMa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«Лазанье и перелезание на гимнастической стенке». Упражнения на невысокой гимнастической перекладине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21</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8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8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30</w:t>
            </w:r>
          </w:p>
        </w:tc>
        <w:tc>
          <w:tcPr>
            <w:tcW w:w="3850" w:type="dxa"/>
            <w:tcMar>
              <w:top w:w="50" w:type="dxa"/>
              <w:left w:w="100" w:type="dxa"/>
            </w:tcMar>
            <w:vAlign w:val="center"/>
          </w:tcPr>
          <w:p w:rsidR="00DE7636" w:rsidRPr="001D0815" w:rsidRDefault="00DE7636" w:rsidP="00DE7636">
            <w:pPr>
              <w:pStyle w:val="a4"/>
            </w:pPr>
            <w:r w:rsidRPr="001D0815">
              <w:rPr>
                <w:rFonts w:ascii="Times New Roman" w:hAnsi="Times New Roman" w:cs="Times New Roman"/>
                <w:sz w:val="28"/>
                <w:szCs w:val="28"/>
              </w:rPr>
              <w:t>ТБ. Лазанье по канату. 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25</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8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8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31</w:t>
            </w:r>
          </w:p>
        </w:tc>
        <w:tc>
          <w:tcPr>
            <w:tcW w:w="3850" w:type="dxa"/>
            <w:tcMar>
              <w:top w:w="50" w:type="dxa"/>
              <w:left w:w="100" w:type="dxa"/>
            </w:tcMa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 xml:space="preserve">Правила проведения измерительных процедур, по оценке физической подготовленности. </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Правила техники выполнения тестовых заданий и способы регистрации их результатов.</w:t>
            </w:r>
          </w:p>
          <w:p w:rsidR="00DE7636" w:rsidRPr="001D0815" w:rsidRDefault="00DE7636" w:rsidP="00DE7636">
            <w:pPr>
              <w:spacing w:after="0" w:line="240" w:lineRule="auto"/>
            </w:pPr>
            <w:r w:rsidRPr="001D0815">
              <w:rPr>
                <w:rFonts w:ascii="Times New Roman" w:hAnsi="Times New Roman" w:cs="Times New Roman"/>
                <w:sz w:val="28"/>
                <w:szCs w:val="28"/>
              </w:rPr>
              <w:t>Правила и способы составления плана самостоятельных занятий физической подготовкой.</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28</w:t>
            </w:r>
            <w:r>
              <w:rPr>
                <w:rFonts w:ascii="Calibri" w:eastAsia="Calibri" w:hAnsi="Calibri" w:cs="Times New Roman"/>
              </w:rPr>
              <w:t>.12.23</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8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8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32</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деятельность. </w:t>
            </w:r>
          </w:p>
          <w:p w:rsidR="00DE7636" w:rsidRPr="001D0815" w:rsidRDefault="00DE7636" w:rsidP="00DE7636">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335C4D">
            <w:pPr>
              <w:spacing w:after="0" w:line="240" w:lineRule="auto"/>
              <w:ind w:left="135"/>
            </w:pPr>
            <w:r>
              <w:t>11.</w:t>
            </w:r>
            <w:r>
              <w:rPr>
                <w:rFonts w:ascii="Calibri" w:eastAsia="Calibri" w:hAnsi="Calibri" w:cs="Times New Roman"/>
              </w:rPr>
              <w:t>01.24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9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9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33</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деятельность. </w:t>
            </w:r>
          </w:p>
          <w:p w:rsidR="00DE7636" w:rsidRPr="001D0815" w:rsidRDefault="00DE7636" w:rsidP="00DE7636">
            <w:pPr>
              <w:spacing w:after="0" w:line="240" w:lineRule="auto"/>
            </w:pPr>
            <w:r w:rsidRPr="001D0815">
              <w:rPr>
                <w:rFonts w:ascii="Times New Roman" w:hAnsi="Times New Roman" w:cs="Times New Roman"/>
                <w:sz w:val="28"/>
                <w:szCs w:val="28"/>
              </w:rPr>
              <w:t>Подвижные игры.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15</w:t>
            </w:r>
            <w:r>
              <w:rPr>
                <w:rFonts w:ascii="Calibri" w:eastAsia="Calibri" w:hAnsi="Calibri" w:cs="Times New Roman"/>
              </w:rPr>
              <w:t>.01.24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9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9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34</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s="Times New Roman"/>
                <w:sz w:val="28"/>
                <w:szCs w:val="28"/>
              </w:rPr>
              <w:t xml:space="preserve">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w:t>
            </w:r>
            <w:r w:rsidRPr="001D0815">
              <w:rPr>
                <w:rFonts w:ascii="Times New Roman" w:hAnsi="Times New Roman" w:cs="Times New Roman"/>
                <w:sz w:val="28"/>
                <w:szCs w:val="28"/>
              </w:rPr>
              <w:lastRenderedPageBreak/>
              <w:t>элементами баскетбола.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18</w:t>
            </w:r>
            <w:r>
              <w:rPr>
                <w:rFonts w:ascii="Calibri" w:eastAsia="Calibri" w:hAnsi="Calibri" w:cs="Times New Roman"/>
              </w:rPr>
              <w:t>.01.24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9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9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35</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s="Times New Roman"/>
                <w:sz w:val="28"/>
                <w:szCs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22</w:t>
            </w:r>
            <w:r>
              <w:rPr>
                <w:rFonts w:ascii="Calibri" w:eastAsia="Calibri" w:hAnsi="Calibri" w:cs="Times New Roman"/>
              </w:rPr>
              <w:t>.01.24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9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9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36</w:t>
            </w:r>
          </w:p>
        </w:tc>
        <w:tc>
          <w:tcPr>
            <w:tcW w:w="3850" w:type="dxa"/>
            <w:tcMar>
              <w:top w:w="50" w:type="dxa"/>
              <w:left w:w="100" w:type="dxa"/>
            </w:tcMar>
            <w:vAlign w:val="center"/>
          </w:tcPr>
          <w:p w:rsidR="00DE7636" w:rsidRPr="001D0815" w:rsidRDefault="00DE7636" w:rsidP="00DE7636">
            <w:pPr>
              <w:pStyle w:val="a6"/>
              <w:spacing w:line="240" w:lineRule="auto"/>
              <w:ind w:left="0"/>
              <w:rPr>
                <w:rFonts w:ascii="Times New Roman" w:hAnsi="Times New Roman" w:cs="Times New Roman"/>
                <w:sz w:val="28"/>
                <w:szCs w:val="28"/>
              </w:rPr>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25</w:t>
            </w:r>
            <w:r>
              <w:rPr>
                <w:rFonts w:ascii="Calibri" w:eastAsia="Calibri" w:hAnsi="Calibri" w:cs="Times New Roman"/>
              </w:rPr>
              <w:t>.01.24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9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9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37</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29</w:t>
            </w:r>
            <w:r>
              <w:rPr>
                <w:rFonts w:ascii="Calibri" w:eastAsia="Calibri" w:hAnsi="Calibri" w:cs="Times New Roman"/>
              </w:rPr>
              <w:t>.01.24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0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0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38</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01</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0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0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39</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s="Times New Roman"/>
                <w:sz w:val="28"/>
                <w:szCs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05</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0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0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40</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сверху. Правила игры и игровая деятельность.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335C4D" w:rsidP="00DE7636">
            <w:pPr>
              <w:spacing w:after="0" w:line="240" w:lineRule="auto"/>
              <w:ind w:left="135"/>
            </w:pPr>
            <w:r>
              <w:t>08</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0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0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41</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w:t>
            </w:r>
            <w:r w:rsidRPr="001D0815">
              <w:rPr>
                <w:rFonts w:ascii="Times New Roman" w:hAnsi="Times New Roman" w:cs="Times New Roman"/>
                <w:sz w:val="28"/>
                <w:szCs w:val="28"/>
              </w:rPr>
              <w:lastRenderedPageBreak/>
              <w:t>двумя руками снизу, сверху. Правила игры и игровая деятельность.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12</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0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0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42</w:t>
            </w:r>
          </w:p>
        </w:tc>
        <w:tc>
          <w:tcPr>
            <w:tcW w:w="3850"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15</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1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1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43</w:t>
            </w:r>
          </w:p>
        </w:tc>
        <w:tc>
          <w:tcPr>
            <w:tcW w:w="3850" w:type="dxa"/>
            <w:tcMar>
              <w:top w:w="50" w:type="dxa"/>
              <w:left w:w="100" w:type="dxa"/>
            </w:tcMar>
            <w:vAlign w:val="center"/>
          </w:tcPr>
          <w:p w:rsidR="00DE7636" w:rsidRPr="001D0815" w:rsidRDefault="00DE7636" w:rsidP="00DE7636">
            <w:pPr>
              <w:pStyle w:val="a4"/>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19</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1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1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44</w:t>
            </w:r>
          </w:p>
        </w:tc>
        <w:tc>
          <w:tcPr>
            <w:tcW w:w="3850" w:type="dxa"/>
            <w:tcMar>
              <w:top w:w="50" w:type="dxa"/>
              <w:left w:w="100" w:type="dxa"/>
            </w:tcMa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22</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1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1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45</w:t>
            </w:r>
          </w:p>
        </w:tc>
        <w:tc>
          <w:tcPr>
            <w:tcW w:w="3850" w:type="dxa"/>
            <w:tcMar>
              <w:top w:w="50" w:type="dxa"/>
              <w:left w:w="100" w:type="dxa"/>
            </w:tcMar>
          </w:tcPr>
          <w:p w:rsidR="00DE7636" w:rsidRPr="001D0815" w:rsidRDefault="00DE7636" w:rsidP="00DE7636">
            <w:pPr>
              <w:pStyle w:val="a4"/>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26</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1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1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46</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29</w:t>
            </w:r>
            <w:r>
              <w:rPr>
                <w:rFonts w:ascii="Calibri" w:eastAsia="Calibri" w:hAnsi="Calibri" w:cs="Times New Roman"/>
              </w:rPr>
              <w:t>.02.24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1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1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47</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04</w:t>
            </w:r>
            <w:r>
              <w:rPr>
                <w:rFonts w:ascii="Calibri" w:eastAsia="Calibri" w:hAnsi="Calibri" w:cs="Times New Roman"/>
              </w:rPr>
              <w:t>.03.24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2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2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48</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Удары по катящемуся мячу с разбега. </w:t>
            </w:r>
          </w:p>
          <w:p w:rsidR="00DE7636" w:rsidRPr="001D0815" w:rsidRDefault="00DE7636" w:rsidP="00DE7636">
            <w:pPr>
              <w:spacing w:after="0" w:line="240" w:lineRule="auto"/>
            </w:pP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07</w:t>
            </w:r>
            <w:r>
              <w:rPr>
                <w:rFonts w:ascii="Calibri" w:eastAsia="Calibri" w:hAnsi="Calibri" w:cs="Times New Roman"/>
              </w:rPr>
              <w:t>.03.24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2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2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49</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ТБ. О</w:t>
            </w:r>
            <w:r w:rsidRPr="001D0815">
              <w:rPr>
                <w:rFonts w:ascii="Times New Roman" w:hAnsi="Times New Roman" w:cs="Times New Roman"/>
                <w:sz w:val="28"/>
                <w:szCs w:val="28"/>
              </w:rPr>
              <w:t>становка и передача мяча.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11</w:t>
            </w:r>
            <w:r>
              <w:rPr>
                <w:rFonts w:ascii="Calibri" w:eastAsia="Calibri" w:hAnsi="Calibri" w:cs="Times New Roman"/>
              </w:rPr>
              <w:t>.03.24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2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2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50</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14</w:t>
            </w:r>
            <w:r>
              <w:rPr>
                <w:rFonts w:ascii="Calibri" w:eastAsia="Calibri" w:hAnsi="Calibri" w:cs="Times New Roman"/>
              </w:rPr>
              <w:t>.03.24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26">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27">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51</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18</w:t>
            </w:r>
            <w:r>
              <w:rPr>
                <w:rFonts w:ascii="Calibri" w:eastAsia="Calibri" w:hAnsi="Calibri" w:cs="Times New Roman"/>
              </w:rPr>
              <w:t>.03.24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28">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29">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52</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21</w:t>
            </w:r>
            <w:r>
              <w:rPr>
                <w:rFonts w:ascii="Calibri" w:eastAsia="Calibri" w:hAnsi="Calibri" w:cs="Times New Roman"/>
              </w:rPr>
              <w:t>.03.24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30">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31">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53</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01</w:t>
            </w:r>
            <w:r>
              <w:rPr>
                <w:rFonts w:ascii="Calibri" w:eastAsia="Calibri" w:hAnsi="Calibri" w:cs="Times New Roman"/>
              </w:rPr>
              <w:t>.04.24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32">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33">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54</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232C04">
            <w:pPr>
              <w:spacing w:after="0" w:line="240" w:lineRule="auto"/>
              <w:ind w:left="135"/>
            </w:pPr>
            <w:r>
              <w:t>04</w:t>
            </w:r>
            <w:r>
              <w:rPr>
                <w:rFonts w:ascii="Calibri" w:eastAsia="Calibri" w:hAnsi="Calibri" w:cs="Times New Roman"/>
              </w:rPr>
              <w:t>.04.24</w:t>
            </w:r>
          </w:p>
        </w:tc>
        <w:tc>
          <w:tcPr>
            <w:tcW w:w="1701" w:type="dxa"/>
            <w:tcBorders>
              <w:top w:val="single" w:sz="4" w:space="0" w:color="auto"/>
            </w:tcBorders>
            <w:tcMar>
              <w:top w:w="50" w:type="dxa"/>
              <w:left w:w="100" w:type="dxa"/>
            </w:tcMar>
            <w:vAlign w:val="center"/>
          </w:tcPr>
          <w:p w:rsidR="00DE7636" w:rsidRPr="001D0815" w:rsidRDefault="00FB052F" w:rsidP="00DE7636">
            <w:pPr>
              <w:spacing w:after="0" w:line="240" w:lineRule="auto"/>
              <w:ind w:left="135"/>
            </w:pPr>
            <w:hyperlink r:id="rId134">
              <w:r w:rsidR="00DE7636" w:rsidRPr="00BE3754">
                <w:rPr>
                  <w:rFonts w:ascii="Times New Roman" w:eastAsia="Calibri" w:hAnsi="Times New Roman" w:cs="Times New Roman"/>
                  <w:color w:val="0000FF"/>
                  <w:u w:val="single"/>
                </w:rPr>
                <w:t>www.edu.ru</w:t>
              </w:r>
            </w:hyperlink>
            <w:r w:rsidR="00DE7636" w:rsidRPr="00BE3754">
              <w:rPr>
                <w:rFonts w:ascii="Times New Roman" w:eastAsia="Calibri" w:hAnsi="Times New Roman" w:cs="Times New Roman"/>
                <w:color w:val="000000"/>
                <w:sz w:val="24"/>
              </w:rPr>
              <w:t xml:space="preserve"> </w:t>
            </w:r>
            <w:hyperlink r:id="rId135">
              <w:r w:rsidR="00DE7636" w:rsidRPr="00BE3754">
                <w:rPr>
                  <w:rFonts w:ascii="Times New Roman" w:eastAsia="Calibri" w:hAnsi="Times New Roman" w:cs="Times New Roman"/>
                  <w:color w:val="0000FF"/>
                  <w:u w:val="single"/>
                </w:rPr>
                <w:t>www.school.edu.ru</w:t>
              </w:r>
            </w:hyperlink>
            <w:r w:rsidR="00DE7636" w:rsidRPr="00BE3754">
              <w:rPr>
                <w:rFonts w:ascii="Times New Roman" w:eastAsia="Calibri" w:hAnsi="Times New Roman" w:cs="Times New Roman"/>
                <w:color w:val="000000"/>
                <w:sz w:val="24"/>
              </w:rPr>
              <w:t xml:space="preserve"> </w:t>
            </w:r>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55</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08</w:t>
            </w:r>
            <w:r>
              <w:rPr>
                <w:rFonts w:ascii="Calibri" w:eastAsia="Calibri" w:hAnsi="Calibri" w:cs="Times New Roman"/>
              </w:rPr>
              <w:t>.04.24</w:t>
            </w:r>
          </w:p>
        </w:tc>
        <w:tc>
          <w:tcPr>
            <w:tcW w:w="1701" w:type="dxa"/>
            <w:tcMar>
              <w:top w:w="50" w:type="dxa"/>
              <w:left w:w="100" w:type="dxa"/>
            </w:tcMar>
            <w:vAlign w:val="center"/>
          </w:tcPr>
          <w:p w:rsidR="00DE7636" w:rsidRPr="001D0815" w:rsidRDefault="00FB052F" w:rsidP="00DE7636">
            <w:pPr>
              <w:spacing w:after="0" w:line="240" w:lineRule="auto"/>
              <w:ind w:left="135"/>
            </w:pPr>
            <w:hyperlink r:id="rId136"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56</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Техника безопасности.</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Подвижные и спортивные игры.</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Правила техники выполнения тестовых заданий и способы регистрации их результатов.</w:t>
            </w:r>
          </w:p>
          <w:p w:rsidR="00DE7636" w:rsidRPr="001D0815" w:rsidRDefault="00DE7636" w:rsidP="00DE7636">
            <w:pPr>
              <w:spacing w:after="0" w:line="240" w:lineRule="auto"/>
            </w:pPr>
            <w:r w:rsidRPr="001D0815">
              <w:rPr>
                <w:rFonts w:ascii="Times New Roman" w:hAnsi="Times New Roman" w:cs="Times New Roman"/>
                <w:sz w:val="28"/>
                <w:szCs w:val="28"/>
              </w:rPr>
              <w:t xml:space="preserve">Правила и способы </w:t>
            </w:r>
            <w:r w:rsidRPr="001D0815">
              <w:rPr>
                <w:rFonts w:ascii="Times New Roman" w:hAnsi="Times New Roman" w:cs="Times New Roman"/>
                <w:sz w:val="28"/>
                <w:szCs w:val="28"/>
              </w:rPr>
              <w:lastRenderedPageBreak/>
              <w:t>составления плана самостоятельных занятий физической подготовкой.</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11</w:t>
            </w:r>
            <w:r>
              <w:rPr>
                <w:rFonts w:ascii="Calibri" w:eastAsia="Calibri" w:hAnsi="Calibri" w:cs="Times New Roman"/>
              </w:rPr>
              <w:t>.04.24</w:t>
            </w:r>
          </w:p>
        </w:tc>
        <w:tc>
          <w:tcPr>
            <w:tcW w:w="1701" w:type="dxa"/>
            <w:tcMar>
              <w:top w:w="50" w:type="dxa"/>
              <w:left w:w="100" w:type="dxa"/>
            </w:tcMar>
            <w:vAlign w:val="center"/>
          </w:tcPr>
          <w:p w:rsidR="00DE7636" w:rsidRPr="001D0815" w:rsidRDefault="00FB052F" w:rsidP="00DE7636">
            <w:pPr>
              <w:spacing w:after="0" w:line="240" w:lineRule="auto"/>
              <w:ind w:left="135"/>
            </w:pPr>
            <w:hyperlink r:id="rId137"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57</w:t>
            </w:r>
          </w:p>
        </w:tc>
        <w:tc>
          <w:tcPr>
            <w:tcW w:w="3850" w:type="dxa"/>
            <w:tcMar>
              <w:top w:w="50" w:type="dxa"/>
              <w:left w:w="100" w:type="dxa"/>
            </w:tcMar>
            <w:vAlign w:val="center"/>
          </w:tcPr>
          <w:p w:rsidR="00DE7636" w:rsidRPr="001D0815" w:rsidRDefault="00DE7636" w:rsidP="00DE7636">
            <w:pPr>
              <w:pStyle w:val="a4"/>
              <w:rPr>
                <w:rFonts w:ascii="Times New Roman" w:eastAsia="Times New Roman" w:hAnsi="Times New Roman" w:cs="Times New Roman"/>
                <w:bCs/>
                <w:sz w:val="28"/>
                <w:szCs w:val="28"/>
                <w:lang w:eastAsia="ru-RU"/>
              </w:rPr>
            </w:pPr>
            <w:r w:rsidRPr="001D0815">
              <w:rPr>
                <w:rFonts w:ascii="Times New Roman" w:eastAsia="Calibri" w:hAnsi="Times New Roman" w:cs="Times New Roman"/>
                <w:sz w:val="28"/>
                <w:szCs w:val="28"/>
              </w:rPr>
              <w:t xml:space="preserve">Правила техники безопасности на уроках.  ТБ. </w:t>
            </w:r>
            <w:r w:rsidRPr="001D0815">
              <w:rPr>
                <w:rFonts w:ascii="Times New Roman" w:eastAsia="Times New Roman" w:hAnsi="Times New Roman" w:cs="Times New Roman"/>
                <w:bCs/>
                <w:sz w:val="28"/>
                <w:szCs w:val="28"/>
                <w:lang w:eastAsia="ru-RU"/>
              </w:rPr>
              <w:t>Комплекс ГТО</w:t>
            </w:r>
          </w:p>
          <w:p w:rsidR="00DE7636" w:rsidRPr="001D0815" w:rsidRDefault="00DE7636" w:rsidP="00DE7636">
            <w:pPr>
              <w:pStyle w:val="a4"/>
              <w:rPr>
                <w:rFonts w:ascii="Times New Roman" w:hAnsi="Times New Roman" w:cs="Times New Roman"/>
                <w:sz w:val="28"/>
                <w:szCs w:val="28"/>
              </w:rPr>
            </w:pPr>
            <w:r w:rsidRPr="001D0815">
              <w:rPr>
                <w:rFonts w:ascii="Times New Roman" w:hAnsi="Times New Roman" w:cs="Times New Roman"/>
                <w:sz w:val="28"/>
                <w:szCs w:val="28"/>
              </w:rPr>
              <w:t>«Физическая подготовка».</w:t>
            </w:r>
          </w:p>
          <w:p w:rsidR="00DE7636" w:rsidRPr="007749BE" w:rsidRDefault="00DE7636" w:rsidP="00DE7636">
            <w:pPr>
              <w:pStyle w:val="a4"/>
              <w:rPr>
                <w:rFonts w:ascii="Times New Roman" w:eastAsia="Calibri" w:hAnsi="Times New Roman" w:cs="Times New Roman"/>
                <w:sz w:val="28"/>
                <w:szCs w:val="28"/>
              </w:rPr>
            </w:pPr>
            <w:r w:rsidRPr="001D0815">
              <w:rPr>
                <w:rFonts w:ascii="Times New Roman" w:eastAsia="Calibri" w:hAnsi="Times New Roman" w:cs="Times New Roman"/>
                <w:sz w:val="28"/>
                <w:szCs w:val="28"/>
              </w:rPr>
              <w:t>Укрепление здоровья через ВФСК ГТО Правила выполнения спорти</w:t>
            </w:r>
            <w:r>
              <w:rPr>
                <w:rFonts w:ascii="Times New Roman" w:eastAsia="Calibri" w:hAnsi="Times New Roman" w:cs="Times New Roman"/>
                <w:sz w:val="28"/>
                <w:szCs w:val="28"/>
              </w:rPr>
              <w:t xml:space="preserve">вных нормативов 4 ступени. </w:t>
            </w:r>
            <w:r w:rsidRPr="001D081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15</w:t>
            </w:r>
            <w:r>
              <w:rPr>
                <w:rFonts w:ascii="Calibri" w:eastAsia="Calibri" w:hAnsi="Calibri" w:cs="Times New Roman"/>
              </w:rPr>
              <w:t>.04.24</w:t>
            </w:r>
          </w:p>
        </w:tc>
        <w:tc>
          <w:tcPr>
            <w:tcW w:w="1701" w:type="dxa"/>
            <w:tcMar>
              <w:top w:w="50" w:type="dxa"/>
              <w:left w:w="100" w:type="dxa"/>
            </w:tcMar>
            <w:vAlign w:val="center"/>
          </w:tcPr>
          <w:p w:rsidR="00DE7636" w:rsidRPr="001D0815" w:rsidRDefault="00FB052F" w:rsidP="00DE7636">
            <w:pPr>
              <w:spacing w:after="0" w:line="240" w:lineRule="auto"/>
              <w:ind w:left="135"/>
            </w:pPr>
            <w:hyperlink r:id="rId138"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58</w:t>
            </w:r>
          </w:p>
        </w:tc>
        <w:tc>
          <w:tcPr>
            <w:tcW w:w="3850" w:type="dxa"/>
            <w:tcMar>
              <w:top w:w="50" w:type="dxa"/>
              <w:left w:w="100" w:type="dxa"/>
            </w:tcMar>
            <w:vAlign w:val="center"/>
          </w:tcPr>
          <w:p w:rsidR="00DE7636" w:rsidRPr="007749BE"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hAnsi="Times New Roman" w:cs="Times New Roman"/>
                <w:sz w:val="28"/>
                <w:szCs w:val="28"/>
              </w:rPr>
              <w:t>Бег 30 м, 60 м. Эстафет</w:t>
            </w:r>
            <w:r>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t>Развитие гибкости.</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18</w:t>
            </w:r>
            <w:r>
              <w:rPr>
                <w:rFonts w:ascii="Calibri" w:eastAsia="Calibri" w:hAnsi="Calibri" w:cs="Times New Roman"/>
              </w:rPr>
              <w:t>.04.24</w:t>
            </w:r>
          </w:p>
        </w:tc>
        <w:tc>
          <w:tcPr>
            <w:tcW w:w="1701" w:type="dxa"/>
            <w:tcMar>
              <w:top w:w="50" w:type="dxa"/>
              <w:left w:w="100" w:type="dxa"/>
            </w:tcMar>
            <w:vAlign w:val="center"/>
          </w:tcPr>
          <w:p w:rsidR="00DE7636" w:rsidRPr="001D0815" w:rsidRDefault="00FB052F" w:rsidP="00DE7636">
            <w:pPr>
              <w:spacing w:after="0" w:line="240" w:lineRule="auto"/>
              <w:ind w:left="135"/>
            </w:pPr>
            <w:hyperlink r:id="rId139"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59</w:t>
            </w:r>
          </w:p>
        </w:tc>
        <w:tc>
          <w:tcPr>
            <w:tcW w:w="3850" w:type="dxa"/>
            <w:tcMar>
              <w:top w:w="50" w:type="dxa"/>
              <w:left w:w="100" w:type="dxa"/>
            </w:tcMar>
            <w:vAlign w:val="center"/>
          </w:tcPr>
          <w:p w:rsidR="00DE7636" w:rsidRPr="007749BE" w:rsidRDefault="00DE7636" w:rsidP="00DE7636">
            <w:pPr>
              <w:pStyle w:val="a4"/>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eastAsia="Calibri" w:hAnsi="Times New Roman" w:cs="Times New Roman"/>
                <w:sz w:val="28"/>
                <w:szCs w:val="28"/>
              </w:rPr>
              <w:t>Бег 1500 м, 2000 м. Эстафет</w:t>
            </w:r>
            <w:r>
              <w:rPr>
                <w:rFonts w:ascii="Times New Roman" w:eastAsia="Calibri" w:hAnsi="Times New Roman" w:cs="Times New Roman"/>
                <w:sz w:val="28"/>
                <w:szCs w:val="28"/>
              </w:rPr>
              <w:t xml:space="preserve">ы, подвижные и спортивные игры. </w:t>
            </w:r>
            <w:r w:rsidRPr="001D0815">
              <w:rPr>
                <w:rFonts w:ascii="Times New Roman" w:eastAsia="Calibri" w:hAnsi="Times New Roman" w:cs="Times New Roman"/>
                <w:sz w:val="28"/>
                <w:szCs w:val="28"/>
              </w:rPr>
              <w:t>Развитие гибкости, скоростных способностей.</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22</w:t>
            </w:r>
            <w:r>
              <w:rPr>
                <w:rFonts w:ascii="Calibri" w:eastAsia="Calibri" w:hAnsi="Calibri" w:cs="Times New Roman"/>
              </w:rPr>
              <w:t>.04.24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0"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60</w:t>
            </w:r>
          </w:p>
        </w:tc>
        <w:tc>
          <w:tcPr>
            <w:tcW w:w="3850" w:type="dxa"/>
            <w:tcMar>
              <w:top w:w="50" w:type="dxa"/>
              <w:left w:w="100" w:type="dxa"/>
            </w:tcMar>
            <w:vAlign w:val="center"/>
          </w:tcPr>
          <w:p w:rsidR="00DE7636" w:rsidRPr="007749BE"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w:t>
            </w:r>
            <w:r w:rsidRPr="001D0815">
              <w:rPr>
                <w:rFonts w:ascii="Times New Roman" w:eastAsia="Times New Roman" w:hAnsi="Times New Roman" w:cs="Times New Roman"/>
                <w:bCs/>
                <w:sz w:val="28"/>
                <w:szCs w:val="28"/>
                <w:lang w:eastAsia="ru-RU"/>
              </w:rPr>
              <w:t xml:space="preserve"> Подтягивание из виса на высокой и низкой (девочки) перекладине. </w:t>
            </w:r>
            <w:r w:rsidRPr="001D0815">
              <w:rPr>
                <w:rFonts w:ascii="Times New Roman" w:hAnsi="Times New Roman"/>
                <w:color w:val="000000"/>
                <w:sz w:val="24"/>
              </w:rPr>
              <w:t xml:space="preserve"> </w:t>
            </w:r>
            <w:r w:rsidRPr="001D0815">
              <w:rPr>
                <w:rFonts w:ascii="Times New Roman" w:eastAsia="Times New Roman" w:hAnsi="Times New Roman" w:cs="Times New Roman"/>
                <w:bCs/>
                <w:sz w:val="28"/>
                <w:szCs w:val="28"/>
                <w:lang w:eastAsia="ru-RU"/>
              </w:rPr>
              <w:t>Сгибание и разгибание рук в упоре лежа на полу. Эстафет</w:t>
            </w:r>
            <w:r>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25</w:t>
            </w:r>
            <w:r>
              <w:rPr>
                <w:rFonts w:ascii="Calibri" w:eastAsia="Calibri" w:hAnsi="Calibri" w:cs="Times New Roman"/>
              </w:rPr>
              <w:t>.04.24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1"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61</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1D081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02</w:t>
            </w:r>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2"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62</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ТБ. ГТО. Прыжок в длину с места толчком двумя ногами. Эстафеты.</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06</w:t>
            </w:r>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3"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63</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ТБ. ГТО. </w:t>
            </w:r>
            <w:r w:rsidRPr="001D0815">
              <w:rPr>
                <w:rFonts w:ascii="Times New Roman" w:hAnsi="Times New Roman" w:cs="Times New Roman"/>
                <w:sz w:val="28"/>
                <w:szCs w:val="28"/>
                <w:lang w:eastAsia="ru-RU"/>
              </w:rPr>
              <w:t xml:space="preserve">Прыжок в длину с разбега способом «согнув ноги». </w:t>
            </w:r>
            <w:r w:rsidRPr="001D0815">
              <w:rPr>
                <w:rFonts w:ascii="Times New Roman" w:hAnsi="Times New Roman" w:cs="Times New Roman"/>
                <w:sz w:val="28"/>
                <w:szCs w:val="28"/>
              </w:rPr>
              <w:t>Эстафеты, подвижные и спортивные игры.</w:t>
            </w:r>
          </w:p>
          <w:p w:rsidR="00DE7636" w:rsidRPr="007749BE" w:rsidRDefault="00DE7636" w:rsidP="00DE7636">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Развитие координации движений. </w:t>
            </w:r>
            <w:r w:rsidRPr="001D0815">
              <w:rPr>
                <w:rFonts w:ascii="Times New Roman" w:hAnsi="Times New Roman" w:cs="Times New Roman"/>
                <w:sz w:val="28"/>
                <w:szCs w:val="28"/>
              </w:rPr>
              <w:t>Развитие скоростных способностей.</w:t>
            </w:r>
          </w:p>
        </w:tc>
        <w:tc>
          <w:tcPr>
            <w:tcW w:w="946" w:type="dxa"/>
            <w:tcMar>
              <w:top w:w="50" w:type="dxa"/>
              <w:left w:w="100" w:type="dxa"/>
            </w:tcMar>
            <w:vAlign w:val="center"/>
          </w:tcPr>
          <w:p w:rsidR="00DE7636" w:rsidRPr="001D0815" w:rsidRDefault="00DE7636" w:rsidP="00DE7636">
            <w:pPr>
              <w:spacing w:after="0" w:line="240" w:lineRule="auto"/>
              <w:ind w:left="135"/>
              <w:jc w:val="center"/>
            </w:pPr>
            <w:r w:rsidRPr="001D0815">
              <w:rPr>
                <w:rFonts w:ascii="Times New Roman" w:hAnsi="Times New Roman"/>
                <w:color w:val="000000"/>
                <w:sz w:val="24"/>
              </w:rPr>
              <w:lastRenderedPageBreak/>
              <w:t xml:space="preserve"> 1 </w:t>
            </w:r>
          </w:p>
        </w:tc>
        <w:tc>
          <w:tcPr>
            <w:tcW w:w="1181" w:type="dxa"/>
            <w:tcMar>
              <w:top w:w="50" w:type="dxa"/>
              <w:left w:w="100" w:type="dxa"/>
            </w:tcMar>
            <w:vAlign w:val="center"/>
          </w:tcPr>
          <w:p w:rsidR="00DE7636" w:rsidRPr="001D0815" w:rsidRDefault="00DE7636" w:rsidP="00DE7636">
            <w:pPr>
              <w:spacing w:after="0" w:line="240" w:lineRule="auto"/>
              <w:ind w:left="135"/>
              <w:jc w:val="center"/>
            </w:pPr>
          </w:p>
        </w:tc>
        <w:tc>
          <w:tcPr>
            <w:tcW w:w="991" w:type="dxa"/>
            <w:tcMar>
              <w:top w:w="50" w:type="dxa"/>
              <w:left w:w="100" w:type="dxa"/>
            </w:tcMar>
            <w:vAlign w:val="center"/>
          </w:tcPr>
          <w:p w:rsidR="00DE7636" w:rsidRPr="001D0815" w:rsidRDefault="00DE7636" w:rsidP="00DE7636">
            <w:pPr>
              <w:spacing w:after="0" w:line="240" w:lineRule="auto"/>
              <w:ind w:left="135"/>
              <w:jc w:val="center"/>
            </w:pPr>
            <w:r w:rsidRPr="00C90495">
              <w:rPr>
                <w:rFonts w:ascii="Times New Roman" w:eastAsia="Calibri" w:hAnsi="Times New Roman" w:cs="Times New Roman"/>
                <w:color w:val="000000"/>
                <w:sz w:val="24"/>
              </w:rPr>
              <w:t>1</w:t>
            </w:r>
          </w:p>
        </w:tc>
        <w:tc>
          <w:tcPr>
            <w:tcW w:w="1134" w:type="dxa"/>
            <w:tcMar>
              <w:top w:w="50" w:type="dxa"/>
              <w:left w:w="100" w:type="dxa"/>
            </w:tcMar>
            <w:vAlign w:val="center"/>
          </w:tcPr>
          <w:p w:rsidR="00DE7636" w:rsidRPr="001D0815" w:rsidRDefault="00232C04" w:rsidP="00DE7636">
            <w:pPr>
              <w:spacing w:after="0" w:line="240" w:lineRule="auto"/>
              <w:ind w:left="135"/>
            </w:pPr>
            <w:r>
              <w:t>13</w:t>
            </w:r>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4"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lastRenderedPageBreak/>
              <w:t>64</w:t>
            </w:r>
          </w:p>
        </w:tc>
        <w:tc>
          <w:tcPr>
            <w:tcW w:w="3850" w:type="dxa"/>
            <w:tcMar>
              <w:top w:w="50" w:type="dxa"/>
              <w:left w:w="100" w:type="dxa"/>
            </w:tcMar>
            <w:vAlign w:val="center"/>
          </w:tcPr>
          <w:p w:rsidR="00DE7636" w:rsidRPr="001D0815" w:rsidRDefault="00DE7636" w:rsidP="00DE7636">
            <w:pPr>
              <w:spacing w:after="0" w:line="240" w:lineRule="auto"/>
            </w:pPr>
            <w:r w:rsidRPr="001D0815">
              <w:rPr>
                <w:rFonts w:ascii="Times New Roman" w:eastAsia="Calibri" w:hAnsi="Times New Roman" w:cs="Times New Roman"/>
                <w:sz w:val="28"/>
                <w:szCs w:val="28"/>
              </w:rPr>
              <w:t xml:space="preserve">ТБ. </w:t>
            </w:r>
            <w:r w:rsidRPr="001D0815">
              <w:rPr>
                <w:rFonts w:ascii="Times New Roman" w:eastAsia="Times New Roman" w:hAnsi="Times New Roman" w:cs="Times New Roman"/>
                <w:bCs/>
                <w:sz w:val="28"/>
                <w:szCs w:val="28"/>
                <w:lang w:eastAsia="ru-RU"/>
              </w:rPr>
              <w:t>Челночный бег 3х10м.</w:t>
            </w:r>
            <w:r w:rsidRPr="001D0815">
              <w:rPr>
                <w:rFonts w:ascii="Times New Roman" w:hAnsi="Times New Roman" w:cs="Times New Roman"/>
                <w:sz w:val="28"/>
                <w:szCs w:val="28"/>
                <w:lang w:eastAsia="ru-RU"/>
              </w:rPr>
              <w:t xml:space="preserve"> </w:t>
            </w:r>
            <w:r w:rsidRPr="001D0815">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p>
        </w:tc>
        <w:tc>
          <w:tcPr>
            <w:tcW w:w="99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34" w:type="dxa"/>
            <w:tcMar>
              <w:top w:w="50" w:type="dxa"/>
              <w:left w:w="100" w:type="dxa"/>
            </w:tcMar>
            <w:vAlign w:val="center"/>
          </w:tcPr>
          <w:p w:rsidR="00DE7636" w:rsidRPr="001D0815" w:rsidRDefault="00232C04" w:rsidP="00DE7636">
            <w:pPr>
              <w:spacing w:after="0" w:line="240" w:lineRule="auto"/>
              <w:ind w:left="135"/>
            </w:pPr>
            <w:r>
              <w:t>16</w:t>
            </w:r>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5"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65</w:t>
            </w:r>
          </w:p>
        </w:tc>
        <w:tc>
          <w:tcPr>
            <w:tcW w:w="3850" w:type="dxa"/>
            <w:tcMar>
              <w:top w:w="50" w:type="dxa"/>
              <w:left w:w="100" w:type="dxa"/>
            </w:tcMar>
            <w:vAlign w:val="center"/>
          </w:tcPr>
          <w:p w:rsidR="00DE7636" w:rsidRPr="001D0815" w:rsidRDefault="00DE7636" w:rsidP="00DE7636">
            <w:pPr>
              <w:pStyle w:val="a4"/>
              <w:rPr>
                <w:rFonts w:ascii="Times New Roman" w:eastAsia="Calibri" w:hAnsi="Times New Roman" w:cs="Times New Roman"/>
                <w:sz w:val="28"/>
                <w:szCs w:val="28"/>
              </w:rPr>
            </w:pPr>
            <w:r w:rsidRPr="001D0815">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w:t>
            </w:r>
          </w:p>
          <w:p w:rsidR="00DE7636" w:rsidRPr="001D0815" w:rsidRDefault="00DE7636" w:rsidP="00DE7636">
            <w:pPr>
              <w:spacing w:after="0" w:line="240" w:lineRule="auto"/>
              <w:ind w:left="135"/>
            </w:pPr>
            <w:r w:rsidRPr="001D0815">
              <w:rPr>
                <w:rFonts w:ascii="Times New Roman" w:eastAsia="Calibri" w:hAnsi="Times New Roman" w:cs="Times New Roman"/>
                <w:sz w:val="28"/>
                <w:szCs w:val="28"/>
              </w:rPr>
              <w:t>Развитие выносливости.</w:t>
            </w:r>
          </w:p>
        </w:tc>
        <w:tc>
          <w:tcPr>
            <w:tcW w:w="946"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p>
        </w:tc>
        <w:tc>
          <w:tcPr>
            <w:tcW w:w="99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34" w:type="dxa"/>
            <w:tcMar>
              <w:top w:w="50" w:type="dxa"/>
              <w:left w:w="100" w:type="dxa"/>
            </w:tcMar>
            <w:vAlign w:val="center"/>
          </w:tcPr>
          <w:p w:rsidR="00DE7636" w:rsidRPr="001D0815" w:rsidRDefault="00232C04" w:rsidP="00DE7636">
            <w:pPr>
              <w:spacing w:after="0" w:line="240" w:lineRule="auto"/>
              <w:ind w:left="135"/>
            </w:pPr>
            <w:r>
              <w:t>20</w:t>
            </w:r>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6"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66</w:t>
            </w:r>
          </w:p>
        </w:tc>
        <w:tc>
          <w:tcPr>
            <w:tcW w:w="3850" w:type="dxa"/>
            <w:tcMar>
              <w:top w:w="50" w:type="dxa"/>
              <w:left w:w="100" w:type="dxa"/>
            </w:tcMar>
            <w:vAlign w:val="center"/>
          </w:tcPr>
          <w:p w:rsidR="00DE7636" w:rsidRPr="001D0815" w:rsidRDefault="00DE7636" w:rsidP="00DE7636">
            <w:pPr>
              <w:pStyle w:val="a4"/>
              <w:rPr>
                <w:rFonts w:ascii="Times New Roman" w:hAnsi="Times New Roman" w:cs="Times New Roman"/>
                <w:sz w:val="28"/>
                <w:szCs w:val="28"/>
              </w:rPr>
            </w:pPr>
            <w:r w:rsidRPr="001D0815">
              <w:rPr>
                <w:rFonts w:ascii="Times New Roman" w:eastAsia="Calibri" w:hAnsi="Times New Roman" w:cs="Times New Roman"/>
                <w:sz w:val="28"/>
                <w:szCs w:val="28"/>
              </w:rPr>
              <w:t xml:space="preserve">Освоение правил и техники выполнения норматива комплекса ГТО. Поднимание туловища из положения лежа на спине. </w:t>
            </w:r>
            <w:r w:rsidRPr="001D0815">
              <w:rPr>
                <w:rFonts w:ascii="Times New Roman" w:hAnsi="Times New Roman" w:cs="Times New Roman"/>
                <w:sz w:val="28"/>
                <w:szCs w:val="28"/>
              </w:rPr>
              <w:t xml:space="preserve"> Развитие выносливости.</w:t>
            </w:r>
          </w:p>
          <w:p w:rsidR="00DE7636" w:rsidRPr="001D0815" w:rsidRDefault="00DE7636" w:rsidP="00DE7636">
            <w:pPr>
              <w:spacing w:after="0" w:line="240" w:lineRule="auto"/>
              <w:ind w:left="135"/>
            </w:pPr>
            <w:r w:rsidRPr="001D0815">
              <w:rPr>
                <w:rFonts w:ascii="Times New Roman" w:eastAsia="Calibri" w:hAnsi="Times New Roman" w:cs="Times New Roman"/>
                <w:sz w:val="28"/>
                <w:szCs w:val="28"/>
              </w:rPr>
              <w:t>Подвижные игры</w:t>
            </w:r>
          </w:p>
        </w:tc>
        <w:tc>
          <w:tcPr>
            <w:tcW w:w="946"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p>
        </w:tc>
        <w:tc>
          <w:tcPr>
            <w:tcW w:w="99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34" w:type="dxa"/>
            <w:tcMar>
              <w:top w:w="50" w:type="dxa"/>
              <w:left w:w="100" w:type="dxa"/>
            </w:tcMar>
            <w:vAlign w:val="center"/>
          </w:tcPr>
          <w:p w:rsidR="00DE7636" w:rsidRPr="001D0815" w:rsidRDefault="00232C04" w:rsidP="00DE7636">
            <w:pPr>
              <w:spacing w:after="0" w:line="240" w:lineRule="auto"/>
              <w:ind w:left="135"/>
            </w:pPr>
            <w:r>
              <w:t>23</w:t>
            </w:r>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7"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67</w:t>
            </w:r>
          </w:p>
        </w:tc>
        <w:tc>
          <w:tcPr>
            <w:tcW w:w="3850" w:type="dxa"/>
            <w:tcMar>
              <w:top w:w="50" w:type="dxa"/>
              <w:left w:w="100" w:type="dxa"/>
            </w:tcMar>
            <w:vAlign w:val="center"/>
          </w:tcPr>
          <w:p w:rsidR="00DE7636" w:rsidRPr="001D0815" w:rsidRDefault="00DE7636" w:rsidP="00DE7636">
            <w:pPr>
              <w:pStyle w:val="a4"/>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«Праздник ГТО». Соревнования со сдачей норм ГТО, с соблюдением правил и техники выполнения испытаний (тестов) </w:t>
            </w:r>
          </w:p>
          <w:p w:rsidR="00DE7636" w:rsidRPr="001D0815" w:rsidRDefault="00DE7636" w:rsidP="00DE7636">
            <w:pPr>
              <w:spacing w:after="0" w:line="240" w:lineRule="auto"/>
              <w:ind w:left="135"/>
            </w:pPr>
            <w:r w:rsidRPr="001D0815">
              <w:rPr>
                <w:rFonts w:ascii="Times New Roman" w:eastAsia="Calibri" w:hAnsi="Times New Roman" w:cs="Times New Roman"/>
                <w:sz w:val="28"/>
                <w:szCs w:val="28"/>
              </w:rPr>
              <w:t>4 ступени ГТО</w:t>
            </w:r>
          </w:p>
        </w:tc>
        <w:tc>
          <w:tcPr>
            <w:tcW w:w="946"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118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p>
        </w:tc>
        <w:tc>
          <w:tcPr>
            <w:tcW w:w="99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34" w:type="dxa"/>
            <w:tcMar>
              <w:top w:w="50" w:type="dxa"/>
              <w:left w:w="100" w:type="dxa"/>
            </w:tcMar>
            <w:vAlign w:val="center"/>
          </w:tcPr>
          <w:p w:rsidR="00DE7636" w:rsidRPr="001D0815" w:rsidRDefault="00232C04" w:rsidP="00DE7636">
            <w:pPr>
              <w:spacing w:after="0" w:line="240" w:lineRule="auto"/>
              <w:ind w:left="135"/>
            </w:pPr>
            <w:r>
              <w:t>24</w:t>
            </w:r>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8"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687" w:type="dxa"/>
            <w:tcMar>
              <w:top w:w="50" w:type="dxa"/>
              <w:left w:w="100" w:type="dxa"/>
            </w:tcMar>
            <w:vAlign w:val="center"/>
          </w:tcPr>
          <w:p w:rsidR="00DE7636" w:rsidRPr="001D0815" w:rsidRDefault="00DE7636" w:rsidP="00DE7636">
            <w:pPr>
              <w:spacing w:after="0" w:line="240" w:lineRule="auto"/>
            </w:pPr>
            <w:r w:rsidRPr="001D0815">
              <w:rPr>
                <w:rFonts w:ascii="Times New Roman" w:hAnsi="Times New Roman"/>
                <w:color w:val="000000"/>
                <w:sz w:val="24"/>
              </w:rPr>
              <w:t>68</w:t>
            </w:r>
          </w:p>
        </w:tc>
        <w:tc>
          <w:tcPr>
            <w:tcW w:w="3850" w:type="dxa"/>
            <w:tcMar>
              <w:top w:w="50" w:type="dxa"/>
              <w:left w:w="100" w:type="dxa"/>
            </w:tcMar>
            <w:vAlign w:val="center"/>
          </w:tcPr>
          <w:p w:rsidR="00DE7636" w:rsidRPr="00C46DAB" w:rsidRDefault="00DE7636" w:rsidP="00DE7636">
            <w:pPr>
              <w:pStyle w:val="a4"/>
              <w:rPr>
                <w:rFonts w:ascii="Times New Roman" w:eastAsia="Calibri" w:hAnsi="Times New Roman" w:cs="Times New Roman"/>
                <w:sz w:val="28"/>
                <w:szCs w:val="28"/>
              </w:rPr>
            </w:pPr>
            <w:r w:rsidRPr="001D0815">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946"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8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p>
        </w:tc>
        <w:tc>
          <w:tcPr>
            <w:tcW w:w="99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1134" w:type="dxa"/>
            <w:tcMar>
              <w:top w:w="50" w:type="dxa"/>
              <w:left w:w="100" w:type="dxa"/>
            </w:tcMar>
            <w:vAlign w:val="center"/>
          </w:tcPr>
          <w:p w:rsidR="00DE7636" w:rsidRPr="001D0815" w:rsidRDefault="00232C04" w:rsidP="00DE7636">
            <w:pPr>
              <w:spacing w:after="0" w:line="240" w:lineRule="auto"/>
              <w:ind w:left="135"/>
            </w:pPr>
            <w:r>
              <w:t>24</w:t>
            </w:r>
            <w:bookmarkStart w:id="1" w:name="_GoBack"/>
            <w:bookmarkEnd w:id="1"/>
            <w:r>
              <w:rPr>
                <w:rFonts w:ascii="Calibri" w:eastAsia="Calibri" w:hAnsi="Calibri" w:cs="Times New Roman"/>
              </w:rPr>
              <w:t>.05.24</w:t>
            </w:r>
          </w:p>
        </w:tc>
        <w:tc>
          <w:tcPr>
            <w:tcW w:w="1701" w:type="dxa"/>
            <w:tcMar>
              <w:top w:w="50" w:type="dxa"/>
              <w:left w:w="100" w:type="dxa"/>
            </w:tcMar>
            <w:vAlign w:val="center"/>
          </w:tcPr>
          <w:p w:rsidR="00DE7636" w:rsidRPr="001D0815" w:rsidRDefault="00FB052F" w:rsidP="00DE7636">
            <w:pPr>
              <w:spacing w:after="0" w:line="240" w:lineRule="auto"/>
              <w:ind w:left="135"/>
            </w:pPr>
            <w:hyperlink r:id="rId149" w:anchor="gto-method">
              <w:r w:rsidR="00DE7636" w:rsidRPr="001D0815">
                <w:rPr>
                  <w:rFonts w:ascii="Times New Roman" w:hAnsi="Times New Roman"/>
                  <w:color w:val="0000FF"/>
                  <w:u w:val="single"/>
                </w:rPr>
                <w:t>https://www.gto.ru/#gto-method</w:t>
              </w:r>
            </w:hyperlink>
          </w:p>
        </w:tc>
      </w:tr>
      <w:tr w:rsidR="00DE7636" w:rsidRPr="001D0815" w:rsidTr="00335C4D">
        <w:trPr>
          <w:trHeight w:val="144"/>
          <w:tblCellSpacing w:w="20" w:type="nil"/>
        </w:trPr>
        <w:tc>
          <w:tcPr>
            <w:tcW w:w="4537" w:type="dxa"/>
            <w:gridSpan w:val="2"/>
            <w:tcMar>
              <w:top w:w="50" w:type="dxa"/>
              <w:left w:w="100" w:type="dxa"/>
            </w:tcMar>
            <w:vAlign w:val="center"/>
          </w:tcPr>
          <w:p w:rsidR="00DE7636" w:rsidRDefault="00DE7636" w:rsidP="00DE7636">
            <w:pPr>
              <w:pStyle w:val="a4"/>
              <w:rPr>
                <w:rFonts w:ascii="Times New Roman" w:hAnsi="Times New Roman"/>
                <w:color w:val="000000"/>
                <w:sz w:val="24"/>
              </w:rPr>
            </w:pPr>
            <w:r w:rsidRPr="001D0815">
              <w:rPr>
                <w:rFonts w:ascii="Times New Roman" w:hAnsi="Times New Roman"/>
                <w:color w:val="000000"/>
                <w:sz w:val="24"/>
              </w:rPr>
              <w:t>ОБЩЕЕ КОЛИЧЕСТВО ЧАСОВ ПО ПРОГРАММЕ</w:t>
            </w:r>
          </w:p>
          <w:p w:rsidR="00DE7636" w:rsidRDefault="00DE7636" w:rsidP="00DE7636">
            <w:pPr>
              <w:pStyle w:val="a4"/>
              <w:rPr>
                <w:rFonts w:ascii="Times New Roman" w:hAnsi="Times New Roman"/>
                <w:color w:val="000000"/>
                <w:sz w:val="24"/>
              </w:rPr>
            </w:pPr>
          </w:p>
          <w:p w:rsidR="00DE7636" w:rsidRPr="001D0815" w:rsidRDefault="00DE7636" w:rsidP="00DE7636">
            <w:pPr>
              <w:pStyle w:val="a4"/>
              <w:rPr>
                <w:rFonts w:ascii="Times New Roman" w:eastAsia="Calibri" w:hAnsi="Times New Roman" w:cs="Times New Roman"/>
                <w:sz w:val="28"/>
                <w:szCs w:val="28"/>
              </w:rPr>
            </w:pPr>
          </w:p>
        </w:tc>
        <w:tc>
          <w:tcPr>
            <w:tcW w:w="946"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68</w:t>
            </w:r>
          </w:p>
        </w:tc>
        <w:tc>
          <w:tcPr>
            <w:tcW w:w="118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p>
        </w:tc>
        <w:tc>
          <w:tcPr>
            <w:tcW w:w="991" w:type="dxa"/>
            <w:tcMar>
              <w:top w:w="50" w:type="dxa"/>
              <w:left w:w="100" w:type="dxa"/>
            </w:tcMar>
            <w:vAlign w:val="center"/>
          </w:tcPr>
          <w:p w:rsidR="00DE7636" w:rsidRPr="00C46DAB" w:rsidRDefault="00DE7636" w:rsidP="00DE7636">
            <w:pPr>
              <w:pStyle w:val="a4"/>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68</w:t>
            </w:r>
          </w:p>
        </w:tc>
        <w:tc>
          <w:tcPr>
            <w:tcW w:w="1134" w:type="dxa"/>
            <w:tcMar>
              <w:top w:w="50" w:type="dxa"/>
              <w:left w:w="100" w:type="dxa"/>
            </w:tcMar>
            <w:vAlign w:val="center"/>
          </w:tcPr>
          <w:p w:rsidR="00DE7636" w:rsidRPr="001D0815" w:rsidRDefault="00DE7636" w:rsidP="00DE7636">
            <w:pPr>
              <w:spacing w:after="0" w:line="240" w:lineRule="auto"/>
              <w:ind w:left="135"/>
            </w:pPr>
          </w:p>
        </w:tc>
        <w:tc>
          <w:tcPr>
            <w:tcW w:w="1701" w:type="dxa"/>
            <w:tcMar>
              <w:top w:w="50" w:type="dxa"/>
              <w:left w:w="100" w:type="dxa"/>
            </w:tcMar>
            <w:vAlign w:val="center"/>
          </w:tcPr>
          <w:p w:rsidR="00DE7636" w:rsidRDefault="00DE7636" w:rsidP="00DE7636">
            <w:pPr>
              <w:spacing w:after="0" w:line="240" w:lineRule="auto"/>
              <w:ind w:left="135"/>
            </w:pPr>
          </w:p>
        </w:tc>
      </w:tr>
    </w:tbl>
    <w:p w:rsidR="00DE7636" w:rsidRPr="00FB18A0" w:rsidRDefault="00DE7636" w:rsidP="00DE7636">
      <w:pPr>
        <w:pStyle w:val="a4"/>
        <w:ind w:firstLine="284"/>
        <w:jc w:val="both"/>
        <w:rPr>
          <w:rFonts w:ascii="Times New Roman" w:hAnsi="Times New Roman" w:cs="Times New Roman"/>
          <w:sz w:val="28"/>
          <w:szCs w:val="28"/>
        </w:rPr>
      </w:pPr>
    </w:p>
    <w:p w:rsidR="00DE7636" w:rsidRDefault="00DE7636" w:rsidP="007D7DDE">
      <w:pPr>
        <w:spacing w:after="0" w:line="276" w:lineRule="auto"/>
        <w:ind w:left="120"/>
        <w:rPr>
          <w:rFonts w:ascii="Times New Roman" w:eastAsia="Calibri" w:hAnsi="Times New Roman" w:cs="Times New Roman"/>
          <w:b/>
          <w:color w:val="000000"/>
          <w:sz w:val="28"/>
        </w:rPr>
      </w:pPr>
    </w:p>
    <w:sectPr w:rsidR="00DE7636" w:rsidSect="00244D1B">
      <w:pgSz w:w="11906" w:h="16838"/>
      <w:pgMar w:top="1134" w:right="140"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29" w:rsidRDefault="000A6129" w:rsidP="00F74B97">
      <w:pPr>
        <w:spacing w:after="0" w:line="240" w:lineRule="auto"/>
      </w:pPr>
      <w:r>
        <w:separator/>
      </w:r>
    </w:p>
  </w:endnote>
  <w:endnote w:type="continuationSeparator" w:id="0">
    <w:p w:rsidR="000A6129" w:rsidRDefault="000A6129" w:rsidP="00F74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29" w:rsidRDefault="000A6129" w:rsidP="00F74B97">
      <w:pPr>
        <w:spacing w:after="0" w:line="240" w:lineRule="auto"/>
      </w:pPr>
      <w:r>
        <w:separator/>
      </w:r>
    </w:p>
  </w:footnote>
  <w:footnote w:type="continuationSeparator" w:id="0">
    <w:p w:rsidR="000A6129" w:rsidRDefault="000A6129" w:rsidP="00F74B97">
      <w:pPr>
        <w:spacing w:after="0" w:line="240" w:lineRule="auto"/>
      </w:pPr>
      <w:r>
        <w:continuationSeparator/>
      </w:r>
    </w:p>
  </w:footnote>
  <w:footnote w:id="1">
    <w:p w:rsidR="00335C4D" w:rsidRDefault="00335C4D" w:rsidP="00F74B97">
      <w:pPr>
        <w:pStyle w:val="footnote"/>
      </w:pPr>
      <w:r>
        <w:rPr>
          <w:vertAlign w:val="superscript"/>
        </w:rPr>
        <w:footnoteRef/>
      </w:r>
      <w:r>
        <w:tab/>
        <w:t xml:space="preserve">Письмо Минобрнауки России от 7 сентября 2010 г. № ИК-13 74/19 и Письмо Минспорттуризма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08C8"/>
    <w:rsid w:val="000A6129"/>
    <w:rsid w:val="001A08C8"/>
    <w:rsid w:val="00232C04"/>
    <w:rsid w:val="00244D1B"/>
    <w:rsid w:val="00335C4D"/>
    <w:rsid w:val="0070156D"/>
    <w:rsid w:val="007D6047"/>
    <w:rsid w:val="007D7DDE"/>
    <w:rsid w:val="00C05343"/>
    <w:rsid w:val="00DE7636"/>
    <w:rsid w:val="00F74B97"/>
    <w:rsid w:val="00FB0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4B97"/>
  </w:style>
  <w:style w:type="paragraph" w:styleId="1">
    <w:name w:val="heading 1"/>
    <w:basedOn w:val="a0"/>
    <w:next w:val="a0"/>
    <w:link w:val="10"/>
    <w:uiPriority w:val="9"/>
    <w:qFormat/>
    <w:rsid w:val="007D7DDE"/>
    <w:pPr>
      <w:keepNext/>
      <w:keepLines/>
      <w:spacing w:before="240" w:after="0"/>
      <w:outlineLvl w:val="0"/>
    </w:pPr>
    <w:rPr>
      <w:rFonts w:ascii="Cambria" w:eastAsia="Times New Roman" w:hAnsi="Cambria" w:cs="Times New Roman"/>
      <w:b/>
      <w:bCs/>
      <w:color w:val="365F91"/>
      <w:sz w:val="28"/>
      <w:szCs w:val="28"/>
      <w:lang w:val="en-US"/>
    </w:rPr>
  </w:style>
  <w:style w:type="paragraph" w:styleId="2">
    <w:name w:val="heading 2"/>
    <w:basedOn w:val="a0"/>
    <w:next w:val="a0"/>
    <w:link w:val="20"/>
    <w:uiPriority w:val="9"/>
    <w:unhideWhenUsed/>
    <w:qFormat/>
    <w:rsid w:val="007D7DDE"/>
    <w:pPr>
      <w:keepNext/>
      <w:keepLines/>
      <w:spacing w:before="40" w:after="0"/>
      <w:outlineLvl w:val="1"/>
    </w:pPr>
    <w:rPr>
      <w:rFonts w:ascii="Cambria" w:eastAsia="Times New Roman" w:hAnsi="Cambria" w:cs="Times New Roman"/>
      <w:b/>
      <w:bCs/>
      <w:color w:val="4F81BD"/>
      <w:sz w:val="26"/>
      <w:szCs w:val="26"/>
      <w:lang w:val="en-US"/>
    </w:rPr>
  </w:style>
  <w:style w:type="paragraph" w:styleId="3">
    <w:name w:val="heading 3"/>
    <w:basedOn w:val="a0"/>
    <w:next w:val="a0"/>
    <w:link w:val="30"/>
    <w:uiPriority w:val="9"/>
    <w:unhideWhenUsed/>
    <w:qFormat/>
    <w:rsid w:val="007D7DDE"/>
    <w:pPr>
      <w:keepNext/>
      <w:keepLines/>
      <w:spacing w:before="40" w:after="0"/>
      <w:outlineLvl w:val="2"/>
    </w:pPr>
    <w:rPr>
      <w:rFonts w:ascii="Cambria" w:eastAsia="Times New Roman" w:hAnsi="Cambria" w:cs="Times New Roman"/>
      <w:b/>
      <w:bCs/>
      <w:color w:val="4F81BD"/>
      <w:lang w:val="en-US"/>
    </w:rPr>
  </w:style>
  <w:style w:type="paragraph" w:styleId="4">
    <w:name w:val="heading 4"/>
    <w:basedOn w:val="a0"/>
    <w:next w:val="a0"/>
    <w:link w:val="40"/>
    <w:uiPriority w:val="9"/>
    <w:unhideWhenUsed/>
    <w:qFormat/>
    <w:rsid w:val="007D7DDE"/>
    <w:pPr>
      <w:keepNext/>
      <w:keepLines/>
      <w:spacing w:before="40" w:after="0"/>
      <w:outlineLvl w:val="3"/>
    </w:pPr>
    <w:rPr>
      <w:rFonts w:ascii="Cambria" w:eastAsia="Times New Roman" w:hAnsi="Cambria" w:cs="Times New Roman"/>
      <w:b/>
      <w:bCs/>
      <w:i/>
      <w:iCs/>
      <w:color w:val="4F81BD"/>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74B97"/>
    <w:pPr>
      <w:spacing w:after="0" w:line="240" w:lineRule="auto"/>
    </w:pPr>
  </w:style>
  <w:style w:type="paragraph" w:customStyle="1" w:styleId="footnote">
    <w:name w:val="footnote"/>
    <w:basedOn w:val="a0"/>
    <w:uiPriority w:val="99"/>
    <w:rsid w:val="00F74B97"/>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5">
    <w:name w:val="Table Grid"/>
    <w:basedOn w:val="a2"/>
    <w:rsid w:val="007D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0"/>
    <w:next w:val="a0"/>
    <w:uiPriority w:val="9"/>
    <w:qFormat/>
    <w:rsid w:val="007D7DDE"/>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
    <w:name w:val="Заголовок 21"/>
    <w:basedOn w:val="a0"/>
    <w:next w:val="a0"/>
    <w:uiPriority w:val="9"/>
    <w:unhideWhenUsed/>
    <w:qFormat/>
    <w:rsid w:val="007D7DDE"/>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7D7DDE"/>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7D7DDE"/>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2">
    <w:name w:val="Нет списка1"/>
    <w:next w:val="a3"/>
    <w:uiPriority w:val="99"/>
    <w:semiHidden/>
    <w:unhideWhenUsed/>
    <w:rsid w:val="007D7DDE"/>
  </w:style>
  <w:style w:type="paragraph" w:styleId="a6">
    <w:name w:val="List Paragraph"/>
    <w:basedOn w:val="a0"/>
    <w:uiPriority w:val="34"/>
    <w:qFormat/>
    <w:rsid w:val="007D7DDE"/>
    <w:pPr>
      <w:ind w:left="720"/>
      <w:contextualSpacing/>
    </w:pPr>
  </w:style>
  <w:style w:type="paragraph" w:customStyle="1" w:styleId="TableParagraph">
    <w:name w:val="Table Paragraph"/>
    <w:basedOn w:val="a0"/>
    <w:uiPriority w:val="1"/>
    <w:qFormat/>
    <w:rsid w:val="007D7DDE"/>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7D7D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Hyperlink"/>
    <w:basedOn w:val="a1"/>
    <w:uiPriority w:val="99"/>
    <w:unhideWhenUsed/>
    <w:rsid w:val="007D7DDE"/>
    <w:rPr>
      <w:color w:val="0563C1"/>
      <w:u w:val="single"/>
    </w:rPr>
  </w:style>
  <w:style w:type="character" w:styleId="a8">
    <w:name w:val="FollowedHyperlink"/>
    <w:basedOn w:val="a1"/>
    <w:uiPriority w:val="99"/>
    <w:semiHidden/>
    <w:unhideWhenUsed/>
    <w:rsid w:val="007D7DDE"/>
    <w:rPr>
      <w:color w:val="954F72"/>
      <w:u w:val="single"/>
    </w:rPr>
  </w:style>
  <w:style w:type="paragraph" w:customStyle="1" w:styleId="msonormal0">
    <w:name w:val="msonormal"/>
    <w:basedOn w:val="a0"/>
    <w:rsid w:val="007D7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7D7DDE"/>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7D7DDE"/>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7D7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7D7DD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7D7DD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7D7DD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7D7D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7D7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7D7DD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7D7D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D7DD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7D7DDE"/>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D7DDE"/>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D7DDE"/>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D7DDE"/>
    <w:pPr>
      <w:spacing w:before="0"/>
      <w:ind w:left="227"/>
    </w:pPr>
  </w:style>
  <w:style w:type="paragraph" w:customStyle="1" w:styleId="TOC-3">
    <w:name w:val="TOC-3"/>
    <w:basedOn w:val="TOC-1"/>
    <w:uiPriority w:val="99"/>
    <w:rsid w:val="007D7DDE"/>
    <w:pPr>
      <w:spacing w:before="0"/>
      <w:ind w:left="454"/>
    </w:pPr>
  </w:style>
  <w:style w:type="paragraph" w:customStyle="1" w:styleId="h2">
    <w:name w:val="h2"/>
    <w:basedOn w:val="h1"/>
    <w:uiPriority w:val="99"/>
    <w:rsid w:val="007D7DDE"/>
    <w:pPr>
      <w:pBdr>
        <w:bottom w:val="none" w:sz="0" w:space="0" w:color="auto"/>
      </w:pBdr>
      <w:spacing w:before="240" w:after="0"/>
    </w:pPr>
    <w:rPr>
      <w:position w:val="6"/>
      <w:sz w:val="22"/>
      <w:szCs w:val="22"/>
    </w:rPr>
  </w:style>
  <w:style w:type="paragraph" w:customStyle="1" w:styleId="h2-first">
    <w:name w:val="h2-first"/>
    <w:basedOn w:val="h2"/>
    <w:uiPriority w:val="99"/>
    <w:rsid w:val="007D7DDE"/>
    <w:pPr>
      <w:spacing w:before="120"/>
    </w:pPr>
  </w:style>
  <w:style w:type="paragraph" w:customStyle="1" w:styleId="list-bullet">
    <w:name w:val="list-bullet"/>
    <w:basedOn w:val="body"/>
    <w:uiPriority w:val="99"/>
    <w:rsid w:val="007D7DDE"/>
    <w:pPr>
      <w:ind w:left="227" w:hanging="142"/>
    </w:pPr>
  </w:style>
  <w:style w:type="paragraph" w:customStyle="1" w:styleId="h3">
    <w:name w:val="h3"/>
    <w:basedOn w:val="h2"/>
    <w:uiPriority w:val="99"/>
    <w:rsid w:val="007D7DDE"/>
    <w:rPr>
      <w:caps w:val="0"/>
    </w:rPr>
  </w:style>
  <w:style w:type="paragraph" w:customStyle="1" w:styleId="h3-first">
    <w:name w:val="h3-first"/>
    <w:basedOn w:val="h3"/>
    <w:uiPriority w:val="99"/>
    <w:rsid w:val="007D7DDE"/>
    <w:pPr>
      <w:spacing w:before="120"/>
    </w:pPr>
  </w:style>
  <w:style w:type="paragraph" w:customStyle="1" w:styleId="table-body1mm">
    <w:name w:val="table-body_1mm"/>
    <w:basedOn w:val="body"/>
    <w:uiPriority w:val="99"/>
    <w:rsid w:val="007D7DDE"/>
    <w:pPr>
      <w:spacing w:after="100" w:line="220" w:lineRule="atLeast"/>
      <w:ind w:firstLine="0"/>
      <w:jc w:val="left"/>
    </w:pPr>
    <w:rPr>
      <w:sz w:val="18"/>
      <w:szCs w:val="18"/>
    </w:rPr>
  </w:style>
  <w:style w:type="paragraph" w:customStyle="1" w:styleId="table-head">
    <w:name w:val="table-head"/>
    <w:basedOn w:val="table-body1mm"/>
    <w:uiPriority w:val="99"/>
    <w:rsid w:val="007D7DDE"/>
    <w:pPr>
      <w:jc w:val="center"/>
    </w:pPr>
    <w:rPr>
      <w:rFonts w:ascii="SchoolBookSanPin-Bold" w:hAnsi="SchoolBookSanPin-Bold" w:cs="SchoolBookSanPin-Bold"/>
      <w:b/>
      <w:bCs/>
    </w:rPr>
  </w:style>
  <w:style w:type="paragraph" w:customStyle="1" w:styleId="table-body0mm">
    <w:name w:val="table-body_0mm"/>
    <w:basedOn w:val="body"/>
    <w:uiPriority w:val="99"/>
    <w:rsid w:val="007D7DDE"/>
    <w:pPr>
      <w:spacing w:line="220" w:lineRule="atLeast"/>
      <w:ind w:firstLine="0"/>
      <w:jc w:val="left"/>
    </w:pPr>
    <w:rPr>
      <w:sz w:val="18"/>
      <w:szCs w:val="18"/>
    </w:rPr>
  </w:style>
  <w:style w:type="paragraph" w:customStyle="1" w:styleId="table-list-bullet">
    <w:name w:val="table-list-bullet"/>
    <w:basedOn w:val="table-body1mm"/>
    <w:uiPriority w:val="99"/>
    <w:rsid w:val="007D7DDE"/>
    <w:pPr>
      <w:spacing w:after="0"/>
      <w:ind w:left="142" w:hanging="142"/>
    </w:pPr>
  </w:style>
  <w:style w:type="character" w:customStyle="1" w:styleId="Italic">
    <w:name w:val="Italic"/>
    <w:uiPriority w:val="99"/>
    <w:rsid w:val="007D7DDE"/>
    <w:rPr>
      <w:i/>
      <w:iCs/>
    </w:rPr>
  </w:style>
  <w:style w:type="character" w:customStyle="1" w:styleId="Bold">
    <w:name w:val="Bold"/>
    <w:uiPriority w:val="99"/>
    <w:rsid w:val="007D7DDE"/>
    <w:rPr>
      <w:b/>
      <w:bCs/>
    </w:rPr>
  </w:style>
  <w:style w:type="character" w:customStyle="1" w:styleId="BoldItalic">
    <w:name w:val="Bold_Italic"/>
    <w:uiPriority w:val="99"/>
    <w:rsid w:val="007D7DDE"/>
    <w:rPr>
      <w:b/>
      <w:bCs/>
      <w:i/>
      <w:iCs/>
    </w:rPr>
  </w:style>
  <w:style w:type="character" w:customStyle="1" w:styleId="Symbol">
    <w:name w:val="Symbol"/>
    <w:uiPriority w:val="99"/>
    <w:rsid w:val="007D7DDE"/>
    <w:rPr>
      <w:rFonts w:ascii="SymbolMT" w:hAnsi="SymbolMT" w:cs="SymbolMT"/>
    </w:rPr>
  </w:style>
  <w:style w:type="character" w:customStyle="1" w:styleId="Underline">
    <w:name w:val="Underline"/>
    <w:uiPriority w:val="99"/>
    <w:rsid w:val="007D7DDE"/>
    <w:rPr>
      <w:u w:val="thick"/>
    </w:rPr>
  </w:style>
  <w:style w:type="character" w:customStyle="1" w:styleId="list-bullet1">
    <w:name w:val="list-bullet1"/>
    <w:uiPriority w:val="99"/>
    <w:rsid w:val="007D7DDE"/>
    <w:rPr>
      <w:rFonts w:ascii="PiGraphA" w:hAnsi="PiGraphA" w:cs="PiGraphA"/>
      <w:position w:val="1"/>
      <w:sz w:val="14"/>
      <w:szCs w:val="14"/>
    </w:rPr>
  </w:style>
  <w:style w:type="character" w:customStyle="1" w:styleId="footnote-num">
    <w:name w:val="footnote-num"/>
    <w:uiPriority w:val="99"/>
    <w:rsid w:val="007D7DDE"/>
    <w:rPr>
      <w:position w:val="4"/>
      <w:sz w:val="12"/>
      <w:szCs w:val="12"/>
      <w:vertAlign w:val="baseline"/>
    </w:rPr>
  </w:style>
  <w:style w:type="character" w:customStyle="1" w:styleId="10">
    <w:name w:val="Заголовок 1 Знак"/>
    <w:basedOn w:val="a1"/>
    <w:link w:val="1"/>
    <w:uiPriority w:val="9"/>
    <w:rsid w:val="007D7DDE"/>
    <w:rPr>
      <w:rFonts w:ascii="Cambria" w:eastAsia="Times New Roman" w:hAnsi="Cambria" w:cs="Times New Roman"/>
      <w:b/>
      <w:bCs/>
      <w:color w:val="365F91"/>
      <w:sz w:val="28"/>
      <w:szCs w:val="28"/>
      <w:lang w:val="en-US"/>
    </w:rPr>
  </w:style>
  <w:style w:type="character" w:customStyle="1" w:styleId="20">
    <w:name w:val="Заголовок 2 Знак"/>
    <w:basedOn w:val="a1"/>
    <w:link w:val="2"/>
    <w:uiPriority w:val="9"/>
    <w:rsid w:val="007D7DDE"/>
    <w:rPr>
      <w:rFonts w:ascii="Cambria" w:eastAsia="Times New Roman" w:hAnsi="Cambria" w:cs="Times New Roman"/>
      <w:b/>
      <w:bCs/>
      <w:color w:val="4F81BD"/>
      <w:sz w:val="26"/>
      <w:szCs w:val="26"/>
      <w:lang w:val="en-US"/>
    </w:rPr>
  </w:style>
  <w:style w:type="character" w:customStyle="1" w:styleId="30">
    <w:name w:val="Заголовок 3 Знак"/>
    <w:basedOn w:val="a1"/>
    <w:link w:val="3"/>
    <w:uiPriority w:val="9"/>
    <w:rsid w:val="007D7DDE"/>
    <w:rPr>
      <w:rFonts w:ascii="Cambria" w:eastAsia="Times New Roman" w:hAnsi="Cambria" w:cs="Times New Roman"/>
      <w:b/>
      <w:bCs/>
      <w:color w:val="4F81BD"/>
      <w:lang w:val="en-US"/>
    </w:rPr>
  </w:style>
  <w:style w:type="character" w:customStyle="1" w:styleId="40">
    <w:name w:val="Заголовок 4 Знак"/>
    <w:basedOn w:val="a1"/>
    <w:link w:val="4"/>
    <w:uiPriority w:val="9"/>
    <w:rsid w:val="007D7DDE"/>
    <w:rPr>
      <w:rFonts w:ascii="Cambria" w:eastAsia="Times New Roman" w:hAnsi="Cambria" w:cs="Times New Roman"/>
      <w:b/>
      <w:bCs/>
      <w:i/>
      <w:iCs/>
      <w:color w:val="4F81BD"/>
      <w:lang w:val="en-US"/>
    </w:rPr>
  </w:style>
  <w:style w:type="paragraph" w:styleId="a9">
    <w:name w:val="header"/>
    <w:basedOn w:val="a0"/>
    <w:link w:val="aa"/>
    <w:uiPriority w:val="99"/>
    <w:unhideWhenUsed/>
    <w:rsid w:val="007D7DDE"/>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7D7DDE"/>
    <w:rPr>
      <w:lang w:val="en-US"/>
    </w:rPr>
  </w:style>
  <w:style w:type="paragraph" w:styleId="ab">
    <w:name w:val="Normal Indent"/>
    <w:basedOn w:val="a0"/>
    <w:uiPriority w:val="99"/>
    <w:unhideWhenUsed/>
    <w:rsid w:val="007D7DDE"/>
    <w:pPr>
      <w:spacing w:after="200" w:line="276" w:lineRule="auto"/>
      <w:ind w:left="720"/>
    </w:pPr>
    <w:rPr>
      <w:lang w:val="en-US"/>
    </w:rPr>
  </w:style>
  <w:style w:type="paragraph" w:customStyle="1" w:styleId="13">
    <w:name w:val="Подзаголовок1"/>
    <w:basedOn w:val="a0"/>
    <w:next w:val="a0"/>
    <w:uiPriority w:val="11"/>
    <w:qFormat/>
    <w:rsid w:val="007D7DDE"/>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character" w:customStyle="1" w:styleId="ac">
    <w:name w:val="Подзаголовок Знак"/>
    <w:basedOn w:val="a1"/>
    <w:link w:val="ad"/>
    <w:uiPriority w:val="11"/>
    <w:rsid w:val="007D7DDE"/>
    <w:rPr>
      <w:rFonts w:ascii="Cambria" w:eastAsia="Times New Roman" w:hAnsi="Cambria" w:cs="Times New Roman"/>
      <w:i/>
      <w:iCs/>
      <w:color w:val="4F81BD"/>
      <w:spacing w:val="15"/>
      <w:sz w:val="24"/>
      <w:szCs w:val="24"/>
      <w:lang w:val="en-US"/>
    </w:rPr>
  </w:style>
  <w:style w:type="paragraph" w:customStyle="1" w:styleId="14">
    <w:name w:val="Название1"/>
    <w:basedOn w:val="a0"/>
    <w:next w:val="a0"/>
    <w:uiPriority w:val="10"/>
    <w:qFormat/>
    <w:rsid w:val="007D7DDE"/>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character" w:customStyle="1" w:styleId="ae">
    <w:name w:val="Название Знак"/>
    <w:basedOn w:val="a1"/>
    <w:link w:val="af"/>
    <w:uiPriority w:val="10"/>
    <w:rsid w:val="007D7DDE"/>
    <w:rPr>
      <w:rFonts w:ascii="Cambria" w:eastAsia="Times New Roman" w:hAnsi="Cambria" w:cs="Times New Roman"/>
      <w:color w:val="17365D"/>
      <w:spacing w:val="5"/>
      <w:kern w:val="28"/>
      <w:sz w:val="52"/>
      <w:szCs w:val="52"/>
      <w:lang w:val="en-US"/>
    </w:rPr>
  </w:style>
  <w:style w:type="character" w:styleId="af0">
    <w:name w:val="Emphasis"/>
    <w:basedOn w:val="a1"/>
    <w:uiPriority w:val="20"/>
    <w:qFormat/>
    <w:rsid w:val="007D7DDE"/>
    <w:rPr>
      <w:i/>
      <w:iCs/>
    </w:rPr>
  </w:style>
  <w:style w:type="paragraph" w:customStyle="1" w:styleId="15">
    <w:name w:val="Название объекта1"/>
    <w:basedOn w:val="a0"/>
    <w:next w:val="a0"/>
    <w:uiPriority w:val="35"/>
    <w:semiHidden/>
    <w:unhideWhenUsed/>
    <w:qFormat/>
    <w:rsid w:val="007D7DDE"/>
    <w:pPr>
      <w:spacing w:after="200" w:line="240" w:lineRule="auto"/>
    </w:pPr>
    <w:rPr>
      <w:b/>
      <w:bCs/>
      <w:color w:val="4F81BD"/>
      <w:sz w:val="18"/>
      <w:szCs w:val="18"/>
      <w:lang w:val="en-US"/>
    </w:rPr>
  </w:style>
  <w:style w:type="numbering" w:customStyle="1" w:styleId="110">
    <w:name w:val="Нет списка11"/>
    <w:next w:val="a3"/>
    <w:uiPriority w:val="99"/>
    <w:semiHidden/>
    <w:unhideWhenUsed/>
    <w:rsid w:val="007D7DDE"/>
  </w:style>
  <w:style w:type="numbering" w:customStyle="1" w:styleId="22">
    <w:name w:val="Нет списка2"/>
    <w:next w:val="a3"/>
    <w:uiPriority w:val="99"/>
    <w:semiHidden/>
    <w:unhideWhenUsed/>
    <w:rsid w:val="007D7DDE"/>
  </w:style>
  <w:style w:type="paragraph" w:customStyle="1" w:styleId="a">
    <w:name w:val="Перечень"/>
    <w:basedOn w:val="a0"/>
    <w:next w:val="a0"/>
    <w:link w:val="af1"/>
    <w:qFormat/>
    <w:rsid w:val="007D7DDE"/>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1">
    <w:name w:val="Перечень Знак"/>
    <w:link w:val="a"/>
    <w:rsid w:val="007D7DDE"/>
    <w:rPr>
      <w:rFonts w:ascii="Times New Roman" w:eastAsia="Calibri" w:hAnsi="Times New Roman" w:cs="Times New Roman"/>
      <w:sz w:val="28"/>
      <w:u w:color="000000"/>
      <w:bdr w:val="nil"/>
      <w:lang w:eastAsia="ru-RU"/>
    </w:rPr>
  </w:style>
  <w:style w:type="paragraph" w:styleId="af2">
    <w:name w:val="footer"/>
    <w:basedOn w:val="a0"/>
    <w:link w:val="af3"/>
    <w:uiPriority w:val="99"/>
    <w:unhideWhenUsed/>
    <w:rsid w:val="007D7DDE"/>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7D7DDE"/>
  </w:style>
  <w:style w:type="numbering" w:customStyle="1" w:styleId="111">
    <w:name w:val="Нет списка111"/>
    <w:next w:val="a3"/>
    <w:uiPriority w:val="99"/>
    <w:semiHidden/>
    <w:unhideWhenUsed/>
    <w:rsid w:val="007D7DDE"/>
  </w:style>
  <w:style w:type="table" w:customStyle="1" w:styleId="16">
    <w:name w:val="Сетка таблицы1"/>
    <w:basedOn w:val="a2"/>
    <w:next w:val="a5"/>
    <w:rsid w:val="007D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7D7DD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7">
    <w:name w:val="Заголовок1"/>
    <w:basedOn w:val="a0"/>
    <w:next w:val="a0"/>
    <w:uiPriority w:val="10"/>
    <w:qFormat/>
    <w:rsid w:val="007D7DDE"/>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numbering" w:customStyle="1" w:styleId="1111">
    <w:name w:val="Нет списка1111"/>
    <w:next w:val="a3"/>
    <w:uiPriority w:val="99"/>
    <w:semiHidden/>
    <w:unhideWhenUsed/>
    <w:rsid w:val="007D7DDE"/>
  </w:style>
  <w:style w:type="character" w:customStyle="1" w:styleId="112">
    <w:name w:val="Заголовок 1 Знак1"/>
    <w:basedOn w:val="a1"/>
    <w:uiPriority w:val="9"/>
    <w:rsid w:val="007D7DDE"/>
    <w:rPr>
      <w:rFonts w:ascii="Calibri Light" w:eastAsia="Times New Roman" w:hAnsi="Calibri Light" w:cs="Times New Roman"/>
      <w:color w:val="2E74B5"/>
      <w:sz w:val="32"/>
      <w:szCs w:val="32"/>
    </w:rPr>
  </w:style>
  <w:style w:type="character" w:customStyle="1" w:styleId="210">
    <w:name w:val="Заголовок 2 Знак1"/>
    <w:basedOn w:val="a1"/>
    <w:uiPriority w:val="9"/>
    <w:semiHidden/>
    <w:rsid w:val="007D7DDE"/>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7D7DDE"/>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7D7DDE"/>
    <w:rPr>
      <w:rFonts w:ascii="Calibri Light" w:eastAsia="Times New Roman" w:hAnsi="Calibri Light" w:cs="Times New Roman"/>
      <w:i/>
      <w:iCs/>
      <w:color w:val="2E74B5"/>
    </w:rPr>
  </w:style>
  <w:style w:type="character" w:customStyle="1" w:styleId="18">
    <w:name w:val="Подзаголовок Знак1"/>
    <w:basedOn w:val="a1"/>
    <w:uiPriority w:val="11"/>
    <w:rsid w:val="007D7DDE"/>
    <w:rPr>
      <w:rFonts w:eastAsia="Times New Roman"/>
      <w:color w:val="5A5A5A"/>
      <w:spacing w:val="15"/>
    </w:rPr>
  </w:style>
  <w:style w:type="character" w:customStyle="1" w:styleId="19">
    <w:name w:val="Заголовок Знак1"/>
    <w:basedOn w:val="a1"/>
    <w:uiPriority w:val="10"/>
    <w:rsid w:val="007D7DDE"/>
    <w:rPr>
      <w:rFonts w:ascii="Calibri Light" w:eastAsia="Times New Roman" w:hAnsi="Calibri Light" w:cs="Times New Roman"/>
      <w:spacing w:val="-10"/>
      <w:kern w:val="28"/>
      <w:sz w:val="56"/>
      <w:szCs w:val="56"/>
    </w:rPr>
  </w:style>
  <w:style w:type="character" w:customStyle="1" w:styleId="120">
    <w:name w:val="Заголовок 1 Знак2"/>
    <w:basedOn w:val="a1"/>
    <w:uiPriority w:val="9"/>
    <w:rsid w:val="007D7DDE"/>
    <w:rPr>
      <w:rFonts w:asciiTheme="majorHAnsi" w:eastAsiaTheme="majorEastAsia" w:hAnsiTheme="majorHAnsi" w:cstheme="majorBidi"/>
      <w:color w:val="2E74B5" w:themeColor="accent1" w:themeShade="BF"/>
      <w:sz w:val="32"/>
      <w:szCs w:val="32"/>
    </w:rPr>
  </w:style>
  <w:style w:type="character" w:customStyle="1" w:styleId="220">
    <w:name w:val="Заголовок 2 Знак2"/>
    <w:basedOn w:val="a1"/>
    <w:uiPriority w:val="9"/>
    <w:semiHidden/>
    <w:rsid w:val="007D7DDE"/>
    <w:rPr>
      <w:rFonts w:asciiTheme="majorHAnsi" w:eastAsiaTheme="majorEastAsia" w:hAnsiTheme="majorHAnsi" w:cstheme="majorBidi"/>
      <w:color w:val="2E74B5" w:themeColor="accent1" w:themeShade="BF"/>
      <w:sz w:val="26"/>
      <w:szCs w:val="26"/>
    </w:rPr>
  </w:style>
  <w:style w:type="character" w:customStyle="1" w:styleId="32">
    <w:name w:val="Заголовок 3 Знак2"/>
    <w:basedOn w:val="a1"/>
    <w:uiPriority w:val="9"/>
    <w:semiHidden/>
    <w:rsid w:val="007D7DDE"/>
    <w:rPr>
      <w:rFonts w:asciiTheme="majorHAnsi" w:eastAsiaTheme="majorEastAsia" w:hAnsiTheme="majorHAnsi" w:cstheme="majorBidi"/>
      <w:color w:val="1F4D78" w:themeColor="accent1" w:themeShade="7F"/>
      <w:sz w:val="24"/>
      <w:szCs w:val="24"/>
    </w:rPr>
  </w:style>
  <w:style w:type="character" w:customStyle="1" w:styleId="42">
    <w:name w:val="Заголовок 4 Знак2"/>
    <w:basedOn w:val="a1"/>
    <w:uiPriority w:val="9"/>
    <w:semiHidden/>
    <w:rsid w:val="007D7DDE"/>
    <w:rPr>
      <w:rFonts w:asciiTheme="majorHAnsi" w:eastAsiaTheme="majorEastAsia" w:hAnsiTheme="majorHAnsi" w:cstheme="majorBidi"/>
      <w:i/>
      <w:iCs/>
      <w:color w:val="2E74B5" w:themeColor="accent1" w:themeShade="BF"/>
    </w:rPr>
  </w:style>
  <w:style w:type="paragraph" w:styleId="ad">
    <w:name w:val="Subtitle"/>
    <w:basedOn w:val="a0"/>
    <w:next w:val="a0"/>
    <w:link w:val="ac"/>
    <w:uiPriority w:val="11"/>
    <w:qFormat/>
    <w:rsid w:val="007D7DDE"/>
    <w:pPr>
      <w:numPr>
        <w:ilvl w:val="1"/>
      </w:numPr>
    </w:pPr>
    <w:rPr>
      <w:rFonts w:ascii="Cambria" w:eastAsia="Times New Roman" w:hAnsi="Cambria" w:cs="Times New Roman"/>
      <w:i/>
      <w:iCs/>
      <w:color w:val="4F81BD"/>
      <w:spacing w:val="15"/>
      <w:sz w:val="24"/>
      <w:szCs w:val="24"/>
      <w:lang w:val="en-US"/>
    </w:rPr>
  </w:style>
  <w:style w:type="character" w:customStyle="1" w:styleId="23">
    <w:name w:val="Подзаголовок Знак2"/>
    <w:basedOn w:val="a1"/>
    <w:uiPriority w:val="11"/>
    <w:rsid w:val="007D7DDE"/>
    <w:rPr>
      <w:rFonts w:eastAsiaTheme="minorEastAsia"/>
      <w:color w:val="5A5A5A" w:themeColor="text1" w:themeTint="A5"/>
      <w:spacing w:val="15"/>
    </w:rPr>
  </w:style>
  <w:style w:type="paragraph" w:styleId="af">
    <w:name w:val="Title"/>
    <w:basedOn w:val="a0"/>
    <w:next w:val="a0"/>
    <w:link w:val="ae"/>
    <w:uiPriority w:val="10"/>
    <w:qFormat/>
    <w:rsid w:val="007D7DDE"/>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1a">
    <w:name w:val="Название Знак1"/>
    <w:basedOn w:val="a1"/>
    <w:uiPriority w:val="10"/>
    <w:rsid w:val="007D7DDE"/>
    <w:rPr>
      <w:rFonts w:asciiTheme="majorHAnsi" w:eastAsiaTheme="majorEastAsia" w:hAnsiTheme="majorHAnsi" w:cstheme="majorBidi"/>
      <w:spacing w:val="-10"/>
      <w:kern w:val="28"/>
      <w:sz w:val="56"/>
      <w:szCs w:val="56"/>
    </w:rPr>
  </w:style>
  <w:style w:type="paragraph" w:styleId="af4">
    <w:name w:val="caption"/>
    <w:basedOn w:val="a0"/>
    <w:next w:val="a0"/>
    <w:uiPriority w:val="35"/>
    <w:semiHidden/>
    <w:unhideWhenUsed/>
    <w:qFormat/>
    <w:rsid w:val="00DE7636"/>
    <w:pPr>
      <w:spacing w:after="200" w:line="240" w:lineRule="auto"/>
    </w:pPr>
    <w:rPr>
      <w:b/>
      <w:bCs/>
      <w:color w:val="5B9BD5" w:themeColor="accent1"/>
      <w:sz w:val="18"/>
      <w:szCs w:val="18"/>
      <w:lang w:val="en-US"/>
    </w:rPr>
  </w:style>
  <w:style w:type="character" w:styleId="af5">
    <w:name w:val="annotation reference"/>
    <w:basedOn w:val="a1"/>
    <w:uiPriority w:val="99"/>
    <w:semiHidden/>
    <w:unhideWhenUsed/>
    <w:rsid w:val="00335C4D"/>
    <w:rPr>
      <w:sz w:val="16"/>
      <w:szCs w:val="16"/>
    </w:rPr>
  </w:style>
  <w:style w:type="paragraph" w:styleId="af6">
    <w:name w:val="annotation text"/>
    <w:basedOn w:val="a0"/>
    <w:link w:val="af7"/>
    <w:uiPriority w:val="99"/>
    <w:semiHidden/>
    <w:unhideWhenUsed/>
    <w:rsid w:val="00335C4D"/>
    <w:pPr>
      <w:spacing w:line="240" w:lineRule="auto"/>
    </w:pPr>
    <w:rPr>
      <w:sz w:val="20"/>
      <w:szCs w:val="20"/>
    </w:rPr>
  </w:style>
  <w:style w:type="character" w:customStyle="1" w:styleId="af7">
    <w:name w:val="Текст примечания Знак"/>
    <w:basedOn w:val="a1"/>
    <w:link w:val="af6"/>
    <w:uiPriority w:val="99"/>
    <w:semiHidden/>
    <w:rsid w:val="00335C4D"/>
    <w:rPr>
      <w:sz w:val="20"/>
      <w:szCs w:val="20"/>
    </w:rPr>
  </w:style>
  <w:style w:type="paragraph" w:styleId="af8">
    <w:name w:val="annotation subject"/>
    <w:basedOn w:val="af6"/>
    <w:next w:val="af6"/>
    <w:link w:val="af9"/>
    <w:uiPriority w:val="99"/>
    <w:semiHidden/>
    <w:unhideWhenUsed/>
    <w:rsid w:val="00335C4D"/>
    <w:rPr>
      <w:b/>
      <w:bCs/>
    </w:rPr>
  </w:style>
  <w:style w:type="character" w:customStyle="1" w:styleId="af9">
    <w:name w:val="Тема примечания Знак"/>
    <w:basedOn w:val="af7"/>
    <w:link w:val="af8"/>
    <w:uiPriority w:val="99"/>
    <w:semiHidden/>
    <w:rsid w:val="00335C4D"/>
    <w:rPr>
      <w:b/>
      <w:bCs/>
      <w:sz w:val="20"/>
      <w:szCs w:val="20"/>
    </w:rPr>
  </w:style>
  <w:style w:type="paragraph" w:styleId="afa">
    <w:name w:val="Balloon Text"/>
    <w:basedOn w:val="a0"/>
    <w:link w:val="afb"/>
    <w:uiPriority w:val="99"/>
    <w:semiHidden/>
    <w:unhideWhenUsed/>
    <w:rsid w:val="00335C4D"/>
    <w:pPr>
      <w:spacing w:after="0" w:line="240" w:lineRule="auto"/>
    </w:pPr>
    <w:rPr>
      <w:rFonts w:ascii="Segoe UI" w:hAnsi="Segoe UI" w:cs="Segoe UI"/>
      <w:sz w:val="18"/>
      <w:szCs w:val="18"/>
    </w:rPr>
  </w:style>
  <w:style w:type="character" w:customStyle="1" w:styleId="afb">
    <w:name w:val="Текст выноски Знак"/>
    <w:basedOn w:val="a1"/>
    <w:link w:val="afa"/>
    <w:uiPriority w:val="99"/>
    <w:semiHidden/>
    <w:rsid w:val="00335C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to.ru/norms" TargetMode="External"/><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47" Type="http://schemas.openxmlformats.org/officeDocument/2006/relationships/hyperlink" Target="http://www.school.edu.ru" TargetMode="External"/><Relationship Id="rId63" Type="http://schemas.openxmlformats.org/officeDocument/2006/relationships/hyperlink" Target="http://www.school.edu.ru" TargetMode="External"/><Relationship Id="rId68" Type="http://schemas.openxmlformats.org/officeDocument/2006/relationships/hyperlink" Target="http://www.edu.ru" TargetMode="External"/><Relationship Id="rId84"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38" Type="http://schemas.openxmlformats.org/officeDocument/2006/relationships/hyperlink" Target="https://www.gto.ru/" TargetMode="External"/><Relationship Id="rId16" Type="http://schemas.openxmlformats.org/officeDocument/2006/relationships/hyperlink" Target="http://www.edu.ru" TargetMode="External"/><Relationship Id="rId107" Type="http://schemas.openxmlformats.org/officeDocument/2006/relationships/hyperlink" Target="http://www.school.edu.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37" Type="http://schemas.openxmlformats.org/officeDocument/2006/relationships/hyperlink" Target="http://www.school.edu.ru" TargetMode="External"/><Relationship Id="rId53" Type="http://schemas.openxmlformats.org/officeDocument/2006/relationships/hyperlink" Target="http://www.school.edu.ru" TargetMode="External"/><Relationship Id="rId58" Type="http://schemas.openxmlformats.org/officeDocument/2006/relationships/hyperlink" Target="http://www.edu.ru" TargetMode="External"/><Relationship Id="rId74"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28" Type="http://schemas.openxmlformats.org/officeDocument/2006/relationships/hyperlink" Target="http://www.edu.ru" TargetMode="External"/><Relationship Id="rId144" Type="http://schemas.openxmlformats.org/officeDocument/2006/relationships/hyperlink" Target="https://www.gto.ru/" TargetMode="External"/><Relationship Id="rId149" Type="http://schemas.openxmlformats.org/officeDocument/2006/relationships/hyperlink" Target="https://www.gto.ru/" TargetMode="External"/><Relationship Id="rId5" Type="http://schemas.openxmlformats.org/officeDocument/2006/relationships/footnotes" Target="footnotes.xml"/><Relationship Id="rId90" Type="http://schemas.openxmlformats.org/officeDocument/2006/relationships/hyperlink" Target="http://www.edu.ru" TargetMode="External"/><Relationship Id="rId95" Type="http://schemas.openxmlformats.org/officeDocument/2006/relationships/hyperlink" Target="http://www.school.edu.ru" TargetMode="External"/><Relationship Id="rId22" Type="http://schemas.openxmlformats.org/officeDocument/2006/relationships/hyperlink" Target="http://www.edu.ru" TargetMode="External"/><Relationship Id="rId27" Type="http://schemas.openxmlformats.org/officeDocument/2006/relationships/hyperlink" Target="https://www.gto.ru/" TargetMode="External"/><Relationship Id="rId43" Type="http://schemas.openxmlformats.org/officeDocument/2006/relationships/hyperlink" Target="http://www.school.edu.ru" TargetMode="External"/><Relationship Id="rId48" Type="http://schemas.openxmlformats.org/officeDocument/2006/relationships/hyperlink" Target="http://www.edu.ru" TargetMode="External"/><Relationship Id="rId64" Type="http://schemas.openxmlformats.org/officeDocument/2006/relationships/hyperlink" Target="http://www.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18" Type="http://schemas.openxmlformats.org/officeDocument/2006/relationships/hyperlink" Target="http://www.edu.ru" TargetMode="External"/><Relationship Id="rId134" Type="http://schemas.openxmlformats.org/officeDocument/2006/relationships/hyperlink" Target="http://www.edu.ru" TargetMode="External"/><Relationship Id="rId139" Type="http://schemas.openxmlformats.org/officeDocument/2006/relationships/hyperlink" Target="https://www.gto.ru/" TargetMode="External"/><Relationship Id="rId80" Type="http://schemas.openxmlformats.org/officeDocument/2006/relationships/hyperlink" Target="http://www.edu.ru" TargetMode="External"/><Relationship Id="rId85" Type="http://schemas.openxmlformats.org/officeDocument/2006/relationships/hyperlink" Target="http://www.school.edu.ru" TargetMode="External"/><Relationship Id="rId150" Type="http://schemas.openxmlformats.org/officeDocument/2006/relationships/fontTable" Target="fontTable.xm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25"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46" Type="http://schemas.openxmlformats.org/officeDocument/2006/relationships/hyperlink" Target="http://www.edu.ru" TargetMode="External"/><Relationship Id="rId59" Type="http://schemas.openxmlformats.org/officeDocument/2006/relationships/hyperlink" Target="http://www.school.edu.ru" TargetMode="External"/><Relationship Id="rId67" Type="http://schemas.openxmlformats.org/officeDocument/2006/relationships/hyperlink" Target="http://www.school.edu.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16" Type="http://schemas.openxmlformats.org/officeDocument/2006/relationships/hyperlink" Target="http://www.edu.ru" TargetMode="External"/><Relationship Id="rId124" Type="http://schemas.openxmlformats.org/officeDocument/2006/relationships/hyperlink" Target="http://www.edu.ru" TargetMode="External"/><Relationship Id="rId129" Type="http://schemas.openxmlformats.org/officeDocument/2006/relationships/hyperlink" Target="http://www.school.edu.ru" TargetMode="External"/><Relationship Id="rId137" Type="http://schemas.openxmlformats.org/officeDocument/2006/relationships/hyperlink" Target="https://www.gto.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54" Type="http://schemas.openxmlformats.org/officeDocument/2006/relationships/hyperlink" Target="http://www.edu.ru" TargetMode="External"/><Relationship Id="rId62" Type="http://schemas.openxmlformats.org/officeDocument/2006/relationships/hyperlink" Target="http://www.edu.ru" TargetMode="External"/><Relationship Id="rId70" Type="http://schemas.openxmlformats.org/officeDocument/2006/relationships/hyperlink" Target="http://www.edu.ru" TargetMode="External"/><Relationship Id="rId75" Type="http://schemas.openxmlformats.org/officeDocument/2006/relationships/hyperlink" Target="http://www.school.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hool.edu.ru" TargetMode="External"/><Relationship Id="rId23" Type="http://schemas.openxmlformats.org/officeDocument/2006/relationships/hyperlink" Target="http://www.school.edu.ru"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49"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14" Type="http://schemas.openxmlformats.org/officeDocument/2006/relationships/hyperlink" Target="http://www.edu.ru" TargetMode="External"/><Relationship Id="rId119" Type="http://schemas.openxmlformats.org/officeDocument/2006/relationships/hyperlink" Target="http://www.school.edu.ru" TargetMode="External"/><Relationship Id="rId127" Type="http://schemas.openxmlformats.org/officeDocument/2006/relationships/hyperlink" Target="http://www.school.edu.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44" Type="http://schemas.openxmlformats.org/officeDocument/2006/relationships/hyperlink" Target="http://www.edu.ru" TargetMode="External"/><Relationship Id="rId52" Type="http://schemas.openxmlformats.org/officeDocument/2006/relationships/hyperlink" Target="http://www.edu.ru" TargetMode="External"/><Relationship Id="rId60" Type="http://schemas.openxmlformats.org/officeDocument/2006/relationships/hyperlink" Target="http://www.edu.ru" TargetMode="External"/><Relationship Id="rId65" Type="http://schemas.openxmlformats.org/officeDocument/2006/relationships/hyperlink" Target="http://www.school.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81" Type="http://schemas.openxmlformats.org/officeDocument/2006/relationships/hyperlink" Target="http://www.school.edu.ru" TargetMode="External"/><Relationship Id="rId86"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30" Type="http://schemas.openxmlformats.org/officeDocument/2006/relationships/hyperlink" Target="http://www.edu.ru" TargetMode="External"/><Relationship Id="rId135" Type="http://schemas.openxmlformats.org/officeDocument/2006/relationships/hyperlink" Target="http://www.school.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edu.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109" Type="http://schemas.openxmlformats.org/officeDocument/2006/relationships/hyperlink" Target="http://www.school.edu.ru" TargetMode="External"/><Relationship Id="rId34" Type="http://schemas.openxmlformats.org/officeDocument/2006/relationships/hyperlink" Target="http://www.edu.ru" TargetMode="External"/><Relationship Id="rId50"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04" Type="http://schemas.openxmlformats.org/officeDocument/2006/relationships/hyperlink" Target="http://www.edu.ru" TargetMode="External"/><Relationship Id="rId120" Type="http://schemas.openxmlformats.org/officeDocument/2006/relationships/hyperlink" Target="http://www.edu.ru" TargetMode="External"/><Relationship Id="rId125" Type="http://schemas.openxmlformats.org/officeDocument/2006/relationships/hyperlink" Target="http://www.school.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image" Target="media/image1.jpeg"/><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school.edu.ru" TargetMode="Externa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s://www.gto.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9" Type="http://schemas.openxmlformats.org/officeDocument/2006/relationships/hyperlink" Target="http://www.school.edu.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s://www.gto.ru/" TargetMode="Externa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s://www.gt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26</Pages>
  <Words>8240</Words>
  <Characters>46969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2022-10-29T00:47:00Z</dcterms:created>
  <dcterms:modified xsi:type="dcterms:W3CDTF">2023-09-19T11:42:00Z</dcterms:modified>
</cp:coreProperties>
</file>